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CB6" w:rsidRDefault="00F65CB6" w:rsidP="00F65CB6">
      <w:r>
        <w:t>ZGODOVINA, 17. 3. 2020</w:t>
      </w:r>
      <w:r w:rsidR="007E4A29">
        <w:t>, 7. A</w:t>
      </w:r>
    </w:p>
    <w:p w:rsidR="00F65CB6" w:rsidRDefault="00F65CB6" w:rsidP="00F65CB6"/>
    <w:p w:rsidR="00F65CB6" w:rsidRPr="00F65CB6" w:rsidRDefault="00F65CB6" w:rsidP="00F65CB6">
      <w:pPr>
        <w:rPr>
          <w:b/>
          <w:bCs/>
          <w:u w:val="single"/>
        </w:rPr>
      </w:pPr>
      <w:r>
        <w:t xml:space="preserve">1. V ZVEZEK NAPIŠI VELIK NASLOV: </w:t>
      </w:r>
      <w:r w:rsidRPr="00F65CB6">
        <w:rPr>
          <w:b/>
          <w:bCs/>
          <w:u w:val="single"/>
        </w:rPr>
        <w:t>EVROPSKI ZGODNJI SREDNJI VEK</w:t>
      </w:r>
      <w:r>
        <w:t xml:space="preserve"> IN PODNASLOV: </w:t>
      </w:r>
      <w:r w:rsidRPr="00F65CB6">
        <w:rPr>
          <w:b/>
          <w:bCs/>
          <w:u w:val="single"/>
        </w:rPr>
        <w:t xml:space="preserve">KAJ JE BILO PRESELJEVANJE LJUSTEV </w:t>
      </w:r>
    </w:p>
    <w:p w:rsidR="00F65CB6" w:rsidRPr="00F65CB6" w:rsidRDefault="00F65CB6" w:rsidP="00F65CB6">
      <w:r>
        <w:t xml:space="preserve">2. V ZVEZEK PRILEPI SPODNJE NALOGE ALI JIH PREPIŠI, ČE NIMAŠ TISKALNIKA. POMAGAJ SI Z UČBENIKOM </w:t>
      </w:r>
      <w:r w:rsidRPr="00F65CB6">
        <w:rPr>
          <w:i/>
          <w:iCs/>
        </w:rPr>
        <w:t>87 -88</w:t>
      </w:r>
      <w:r>
        <w:rPr>
          <w:i/>
          <w:iCs/>
        </w:rPr>
        <w:t>.</w:t>
      </w:r>
    </w:p>
    <w:p w:rsidR="00F65CB6" w:rsidRDefault="00F65CB6" w:rsidP="00F65CB6">
      <w:pPr>
        <w:rPr>
          <w:b/>
          <w:bCs/>
          <w:u w:val="single"/>
        </w:rPr>
      </w:pPr>
      <w:r w:rsidRPr="00F65CB6">
        <w:rPr>
          <w:b/>
          <w:bCs/>
          <w:u w:val="single"/>
        </w:rPr>
        <w:t xml:space="preserve">KAJ JE BILO PRESELJEVANJE LJUSTEV </w:t>
      </w:r>
      <w:r w:rsidR="00CC0EE3">
        <w:rPr>
          <w:b/>
          <w:bCs/>
          <w:u w:val="single"/>
        </w:rPr>
        <w:t xml:space="preserve"> </w:t>
      </w:r>
    </w:p>
    <w:p w:rsidR="00CC0EE3" w:rsidRPr="007E4A29" w:rsidRDefault="007E4A29" w:rsidP="007E4A29">
      <w:r>
        <w:t>1</w:t>
      </w:r>
      <w:r w:rsidRPr="007E4A29">
        <w:t xml:space="preserve">. </w:t>
      </w:r>
      <w:r w:rsidR="00CC0EE3" w:rsidRPr="007E4A29">
        <w:t>Il</w:t>
      </w:r>
      <w:r w:rsidRPr="007E4A29">
        <w:t>u</w:t>
      </w:r>
      <w:r w:rsidR="00CC0EE3" w:rsidRPr="007E4A29">
        <w:t xml:space="preserve">straciji prikazujeta pripadnike germanskega in slovanskega plemena. V preglednico napiši značilnosti življenja Germanov in Slovanov. </w:t>
      </w:r>
    </w:p>
    <w:p w:rsidR="007E4A29" w:rsidRPr="007E4A29" w:rsidRDefault="007E4A29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>
            <wp:extent cx="5685511" cy="25400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776" cy="254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3964"/>
      </w:tblGrid>
      <w:tr w:rsidR="00CC0EE3" w:rsidTr="007E4A29">
        <w:tc>
          <w:tcPr>
            <w:tcW w:w="1838" w:type="dxa"/>
          </w:tcPr>
          <w:p w:rsidR="00CC0EE3" w:rsidRDefault="00CC0EE3"/>
        </w:tc>
        <w:tc>
          <w:tcPr>
            <w:tcW w:w="3260" w:type="dxa"/>
          </w:tcPr>
          <w:p w:rsidR="00CC0EE3" w:rsidRDefault="00CC0EE3">
            <w:r>
              <w:t>GERMANI</w:t>
            </w:r>
          </w:p>
        </w:tc>
        <w:tc>
          <w:tcPr>
            <w:tcW w:w="3964" w:type="dxa"/>
          </w:tcPr>
          <w:p w:rsidR="00CC0EE3" w:rsidRDefault="00CC0EE3">
            <w:r>
              <w:t xml:space="preserve">SLOVANI </w:t>
            </w:r>
          </w:p>
        </w:tc>
      </w:tr>
      <w:tr w:rsidR="00CC0EE3" w:rsidTr="007E4A29">
        <w:tc>
          <w:tcPr>
            <w:tcW w:w="1838" w:type="dxa"/>
          </w:tcPr>
          <w:p w:rsidR="00CC0EE3" w:rsidRDefault="00CC0EE3">
            <w:r>
              <w:t>PRADOMOVINA</w:t>
            </w:r>
          </w:p>
          <w:p w:rsidR="00CC0EE3" w:rsidRDefault="00CC0EE3"/>
        </w:tc>
        <w:tc>
          <w:tcPr>
            <w:tcW w:w="3260" w:type="dxa"/>
          </w:tcPr>
          <w:p w:rsidR="00CC0EE3" w:rsidRDefault="00CC0EE3"/>
          <w:p w:rsidR="007E4A29" w:rsidRDefault="007E4A29"/>
          <w:p w:rsidR="007E4A29" w:rsidRDefault="007E4A29"/>
        </w:tc>
        <w:tc>
          <w:tcPr>
            <w:tcW w:w="3964" w:type="dxa"/>
          </w:tcPr>
          <w:p w:rsidR="00CC0EE3" w:rsidRDefault="00CC0EE3"/>
        </w:tc>
      </w:tr>
      <w:tr w:rsidR="00CC0EE3" w:rsidTr="007E4A29">
        <w:tc>
          <w:tcPr>
            <w:tcW w:w="1838" w:type="dxa"/>
          </w:tcPr>
          <w:p w:rsidR="00CC0EE3" w:rsidRDefault="00CC0EE3">
            <w:r>
              <w:t>BIVALIŠČA</w:t>
            </w:r>
          </w:p>
          <w:p w:rsidR="00CC0EE3" w:rsidRDefault="00CC0EE3"/>
        </w:tc>
        <w:tc>
          <w:tcPr>
            <w:tcW w:w="3260" w:type="dxa"/>
          </w:tcPr>
          <w:p w:rsidR="00CC0EE3" w:rsidRDefault="00CC0EE3"/>
          <w:p w:rsidR="007E4A29" w:rsidRDefault="007E4A29"/>
          <w:p w:rsidR="007E4A29" w:rsidRDefault="007E4A29"/>
        </w:tc>
        <w:tc>
          <w:tcPr>
            <w:tcW w:w="3964" w:type="dxa"/>
          </w:tcPr>
          <w:p w:rsidR="00CC0EE3" w:rsidRDefault="00CC0EE3"/>
        </w:tc>
      </w:tr>
      <w:tr w:rsidR="00CC0EE3" w:rsidTr="007E4A29">
        <w:tc>
          <w:tcPr>
            <w:tcW w:w="1838" w:type="dxa"/>
          </w:tcPr>
          <w:p w:rsidR="00CC0EE3" w:rsidRDefault="00CC0EE3">
            <w:r>
              <w:t xml:space="preserve">PREŽIVLJANJE </w:t>
            </w:r>
          </w:p>
          <w:p w:rsidR="00CC0EE3" w:rsidRDefault="00CC0EE3"/>
        </w:tc>
        <w:tc>
          <w:tcPr>
            <w:tcW w:w="3260" w:type="dxa"/>
          </w:tcPr>
          <w:p w:rsidR="00CC0EE3" w:rsidRDefault="00CC0EE3"/>
          <w:p w:rsidR="007E4A29" w:rsidRDefault="007E4A29"/>
          <w:p w:rsidR="007E4A29" w:rsidRDefault="007E4A29"/>
        </w:tc>
        <w:tc>
          <w:tcPr>
            <w:tcW w:w="3964" w:type="dxa"/>
          </w:tcPr>
          <w:p w:rsidR="00CC0EE3" w:rsidRDefault="00CC0EE3"/>
        </w:tc>
      </w:tr>
      <w:tr w:rsidR="00CC0EE3" w:rsidTr="007E4A29">
        <w:tc>
          <w:tcPr>
            <w:tcW w:w="1838" w:type="dxa"/>
          </w:tcPr>
          <w:p w:rsidR="00CC0EE3" w:rsidRDefault="00CC0EE3">
            <w:r>
              <w:t>VEROVANJE</w:t>
            </w:r>
          </w:p>
          <w:p w:rsidR="00CC0EE3" w:rsidRDefault="00CC0EE3"/>
        </w:tc>
        <w:tc>
          <w:tcPr>
            <w:tcW w:w="3260" w:type="dxa"/>
          </w:tcPr>
          <w:p w:rsidR="00CC0EE3" w:rsidRDefault="00CC0EE3"/>
          <w:p w:rsidR="007E4A29" w:rsidRDefault="007E4A29"/>
          <w:p w:rsidR="007E4A29" w:rsidRDefault="007E4A29"/>
        </w:tc>
        <w:tc>
          <w:tcPr>
            <w:tcW w:w="3964" w:type="dxa"/>
          </w:tcPr>
          <w:p w:rsidR="00CC0EE3" w:rsidRDefault="00CC0EE3"/>
        </w:tc>
      </w:tr>
    </w:tbl>
    <w:p w:rsidR="007E4A29" w:rsidRDefault="007E4A29" w:rsidP="00F65CB6"/>
    <w:p w:rsidR="007E4A29" w:rsidRDefault="007E4A29" w:rsidP="00F65CB6">
      <w:r>
        <w:t>2. Zakaj so germanska plemena začela vpadati na ozemlje rimskega cesarstva?</w:t>
      </w:r>
    </w:p>
    <w:p w:rsidR="00F65CB6" w:rsidRPr="00F65CB6" w:rsidRDefault="007E4A29" w:rsidP="00F65CB6">
      <w:r>
        <w:t>3</w:t>
      </w:r>
      <w:bookmarkStart w:id="0" w:name="_GoBack"/>
      <w:bookmarkEnd w:id="0"/>
      <w:r>
        <w:t xml:space="preserve">. Kaj je </w:t>
      </w:r>
      <w:r w:rsidR="00F65CB6" w:rsidRPr="00F65CB6">
        <w:rPr>
          <w:b/>
          <w:bCs/>
        </w:rPr>
        <w:t>PRESELJEVANJE LJUDSTEV</w:t>
      </w:r>
      <w:r>
        <w:rPr>
          <w:b/>
          <w:bCs/>
        </w:rPr>
        <w:t>?</w:t>
      </w:r>
    </w:p>
    <w:p w:rsidR="00F65CB6" w:rsidRDefault="00F65CB6"/>
    <w:sectPr w:rsidR="00F65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026D2"/>
    <w:multiLevelType w:val="hybridMultilevel"/>
    <w:tmpl w:val="FFE236C4"/>
    <w:lvl w:ilvl="0" w:tplc="66C63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48E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36D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F28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9AA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724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88F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88A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64B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A3713DC"/>
    <w:multiLevelType w:val="hybridMultilevel"/>
    <w:tmpl w:val="14D6BD50"/>
    <w:lvl w:ilvl="0" w:tplc="2D765D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8620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2EA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5680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D615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BCD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0034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DA2F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F66C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D37E4"/>
    <w:multiLevelType w:val="hybridMultilevel"/>
    <w:tmpl w:val="ADC25F46"/>
    <w:lvl w:ilvl="0" w:tplc="69E04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7C3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BEE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A8E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2F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EA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827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21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83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7250BDF"/>
    <w:multiLevelType w:val="hybridMultilevel"/>
    <w:tmpl w:val="0C1C03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D43CA"/>
    <w:multiLevelType w:val="hybridMultilevel"/>
    <w:tmpl w:val="73480DC6"/>
    <w:lvl w:ilvl="0" w:tplc="C2BC4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B6"/>
    <w:rsid w:val="007E4A29"/>
    <w:rsid w:val="00CC0EE3"/>
    <w:rsid w:val="00F6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6E2B"/>
  <w15:chartTrackingRefBased/>
  <w15:docId w15:val="{117DDFB2-1E4A-4DF5-88F9-7FB59466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65CB6"/>
    <w:pPr>
      <w:ind w:left="720"/>
      <w:contextualSpacing/>
    </w:pPr>
  </w:style>
  <w:style w:type="table" w:styleId="Tabelamrea">
    <w:name w:val="Table Grid"/>
    <w:basedOn w:val="Navadnatabela"/>
    <w:uiPriority w:val="39"/>
    <w:rsid w:val="00CC0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8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7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5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7B27887-66B6-4F4B-AC16-F9D43193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Lešnik</dc:creator>
  <cp:keywords/>
  <dc:description/>
  <cp:lastModifiedBy>Karmen Lešnik</cp:lastModifiedBy>
  <cp:revision>1</cp:revision>
  <dcterms:created xsi:type="dcterms:W3CDTF">2020-03-16T10:01:00Z</dcterms:created>
  <dcterms:modified xsi:type="dcterms:W3CDTF">2020-03-16T10:30:00Z</dcterms:modified>
</cp:coreProperties>
</file>