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C8" w:rsidRDefault="0033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RAZRED, TOREK, 24. 3. 2020</w:t>
      </w:r>
    </w:p>
    <w:p w:rsidR="0033601B" w:rsidRDefault="008B07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Načinovni in vzročni odvisnik (rešitve)</w:t>
      </w:r>
    </w:p>
    <w:p w:rsidR="00565E35" w:rsidRDefault="00565E3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Pozdravljeni!</w:t>
      </w:r>
    </w:p>
    <w:p w:rsidR="00565E35" w:rsidRPr="00565E35" w:rsidRDefault="00565E35" w:rsidP="00565E35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Najprej vam posredujem rešitve nal</w:t>
      </w:r>
      <w:r w:rsidR="00EF6228">
        <w:rPr>
          <w:sz w:val="24"/>
          <w:szCs w:val="24"/>
        </w:rPr>
        <w:t>og, ki ste jih reševali prejšnji uri</w:t>
      </w:r>
      <w:r>
        <w:rPr>
          <w:sz w:val="24"/>
          <w:szCs w:val="24"/>
        </w:rPr>
        <w:t xml:space="preserve">. </w:t>
      </w:r>
      <w:r w:rsidRPr="00EF6228">
        <w:rPr>
          <w:b/>
          <w:sz w:val="24"/>
          <w:szCs w:val="24"/>
        </w:rPr>
        <w:t xml:space="preserve">Preverite </w:t>
      </w:r>
      <w:r>
        <w:rPr>
          <w:sz w:val="24"/>
          <w:szCs w:val="24"/>
        </w:rPr>
        <w:t xml:space="preserve">pravilnost svojih nalog, </w:t>
      </w:r>
      <w:r w:rsidRPr="00EF6228">
        <w:rPr>
          <w:b/>
          <w:sz w:val="24"/>
          <w:szCs w:val="24"/>
        </w:rPr>
        <w:t>popravite in dopolnite</w:t>
      </w:r>
      <w:r>
        <w:rPr>
          <w:sz w:val="24"/>
          <w:szCs w:val="24"/>
        </w:rPr>
        <w:t xml:space="preserve"> jih.</w:t>
      </w:r>
    </w:p>
    <w:p w:rsidR="00EF6228" w:rsidRDefault="00EF6228" w:rsidP="00565E3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Rešitve SDZ str 61-62</w:t>
      </w:r>
      <w:r w:rsidR="00565E35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1.: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24"/>
          <w:szCs w:val="24"/>
        </w:rPr>
      </w:pPr>
      <w:r w:rsidRPr="00EF6228">
        <w:rPr>
          <w:rFonts w:ascii="Museo-700Italic" w:hAnsi="Museo-700Italic" w:cs="Museo-700Italic"/>
          <w:b/>
          <w:i/>
          <w:iCs/>
          <w:sz w:val="24"/>
          <w:szCs w:val="24"/>
        </w:rPr>
        <w:t>Načinovni odvisnik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1. b) Vprašanje: Kako ne hodi mimo znanih ljudi?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Odgovor: Ne da bi jih pozdravil.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Pretvorba odvisnika v stavčni člen: Ne hodi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mimo znanih ljudi brez pozdrava.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p. d. n.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c) Vprašanje: Kako smo se najedli?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Odgovor: Da smo bili siti.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Pretvorba odvisnika v stavčni člen: Najedli smo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se do sitega.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p. d. n.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č) Vprašanje: Kako sem se pritihotapil v sobo?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Odgovor: Tako da sem hodil po prstih.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Pretvorba odvisnika v stavčni člen: V sobo sem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se pritihotapil s hojo po prstih.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p. d. n.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d) Vprašanje: Kako se učim?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Odgovor: Kakor so mi svetovali.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Pretvorba odvisnika v stavčni člen: Učim se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po nasvetih.</w:t>
      </w:r>
    </w:p>
    <w:p w:rsidR="00565E35" w:rsidRDefault="00EF6228" w:rsidP="00EF6228">
      <w:pPr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p. d. n.</w:t>
      </w:r>
    </w:p>
    <w:p w:rsidR="00603870" w:rsidRDefault="00603870" w:rsidP="00EF6228">
      <w:pPr>
        <w:rPr>
          <w:rFonts w:ascii="Museo-300" w:hAnsi="Museo-300" w:cs="Museo-300"/>
        </w:rPr>
      </w:pPr>
    </w:p>
    <w:p w:rsidR="00603870" w:rsidRPr="00EF6228" w:rsidRDefault="00603870" w:rsidP="00EF6228">
      <w:pPr>
        <w:rPr>
          <w:rFonts w:ascii="Museo-300" w:hAnsi="Museo-300" w:cs="Museo-300"/>
        </w:rPr>
      </w:pPr>
    </w:p>
    <w:p w:rsidR="00EF6228" w:rsidRPr="00EF6228" w:rsidRDefault="00EF6228" w:rsidP="00EF6228">
      <w:pPr>
        <w:rPr>
          <w:rFonts w:ascii="Museo-300" w:hAnsi="Museo-300" w:cs="Museo-300"/>
          <w:b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Rešitve SDZ str. 62/ 2., 3., 4.: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2. a) Uren je, kakor je uren zajec.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b) Jezik ji teče, kakor teče mlin.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3. Pri pretvorbi odvisnika v stavčni člen vejica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odpade.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a) Gleda kot tele v nova vrata.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b) Delavna je kot čebela.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4. Npr.: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a) Zaspi, ne da bi ga kdo uspaval.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b) Pojejo, kadar imajo čas.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c) Berem, kjer se pokaže priložnost.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č) Dela, ne da bi ga prosili.</w:t>
      </w:r>
    </w:p>
    <w:p w:rsidR="00EF6228" w:rsidRPr="00EF6228" w:rsidRDefault="00EF6228" w:rsidP="00EF622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d) Pridejo, kamor jih povabijo.</w:t>
      </w:r>
    </w:p>
    <w:p w:rsidR="0033601B" w:rsidRDefault="00EF6228" w:rsidP="00EF6228">
      <w:pPr>
        <w:rPr>
          <w:rFonts w:ascii="Museo-300" w:hAnsi="Museo-300" w:cs="Museo-300"/>
        </w:rPr>
      </w:pPr>
      <w:r w:rsidRPr="00EF6228">
        <w:rPr>
          <w:rFonts w:ascii="Museo-300" w:hAnsi="Museo-300" w:cs="Museo-300"/>
        </w:rPr>
        <w:t>e) Pečem, kadar si kdo zaželi kaj sladkega.</w:t>
      </w:r>
    </w:p>
    <w:p w:rsidR="00603870" w:rsidRDefault="00603870" w:rsidP="00EF6228">
      <w:pPr>
        <w:rPr>
          <w:rFonts w:ascii="Museo-300" w:hAnsi="Museo-300" w:cs="Museo-300"/>
        </w:rPr>
      </w:pPr>
    </w:p>
    <w:p w:rsidR="00603870" w:rsidRDefault="00603870" w:rsidP="00EF6228">
      <w:pPr>
        <w:rPr>
          <w:rFonts w:ascii="Museo-300" w:hAnsi="Museo-300" w:cs="Museo-300"/>
          <w:b/>
        </w:rPr>
      </w:pPr>
      <w:r>
        <w:rPr>
          <w:rFonts w:ascii="Museo-300" w:hAnsi="Museo-300" w:cs="Museo-300"/>
          <w:b/>
        </w:rPr>
        <w:lastRenderedPageBreak/>
        <w:t>Rešitve SDZ str. 63/1.: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20"/>
          <w:szCs w:val="20"/>
        </w:rPr>
      </w:pPr>
      <w:r w:rsidRPr="00053241">
        <w:rPr>
          <w:rFonts w:ascii="Museo-700Italic" w:hAnsi="Museo-700Italic" w:cs="Museo-700Italic"/>
          <w:b/>
          <w:i/>
          <w:iCs/>
          <w:sz w:val="20"/>
          <w:szCs w:val="20"/>
        </w:rPr>
        <w:t>Vzročni odvisnik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1. b) Vprašanje: Zakaj se je začela stavka?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Odgovor: Ker se je podražila hrana.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Pretvorba odvisnika v stavčni člen: Stavka se je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začela zaradi podražitve hrane.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p. d. v.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c) Vprašanje: Zakaj ga spoštujem?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Odgovor: Ker pošteno dela.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Pretvorba odvisnika v stavčni člen: Spoštujem ga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zaradi poštenega dela.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p. d. v.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č) Vprašanje: Zakaj se mi smili?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Odgovor: Ker je onemogla.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Pretvorba odvisnika v stavčni člen: Smili se mi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zaradi njene onemoglosti.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p. d. v.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d) Vprašanje: Zakaj ji bom pomagal?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Odgovor:. Ker je stara.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Pretvorba odvisnika v stavčni člen: Pomagal ji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bom zaradi njene starosti.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p. d. v.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e) Vprašanje: Zakaj jo upoštevaj?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Odgovor: Ker ima izkušnje.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Pretvorba odvisnika v stavčni člen: Upoštevaj jo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zaradi njenih izkušenj.</w:t>
      </w:r>
    </w:p>
    <w:p w:rsidR="00603870" w:rsidRPr="00053241" w:rsidRDefault="00603870" w:rsidP="0060387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p. d. v.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2. a) Na dopust si želim tja, kjer ni veliko gneče.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Kam si želim na dopust?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krajevni.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b) Moral sem nehati hoditi k plavanju, ker imam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težave z ušesi.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Zakaj sem moral nehati hoditi k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plavanju? Vrsta odvisnika: vzročni.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c) Kadarkoli te prosim za pomoč, nikoli nimaš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časa.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Kdaj nimaš časa?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časovni.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č) Odkar imam električno zobno ščetko, mi je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umivanje zob v užitek.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Od kdaj mi je umivanje zob v užitek?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časovni.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d) Spremljal te bom, do koder so tla poledenela.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Do kod te bom spremljal?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krajevni.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e) Ne da bi se dobro zavedal, je na vseh področjih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popustil.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Kako je na vseh področjih popustil?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načinovni.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f) V hrib je tekel, kot da ima dvajset let.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Vprašanje: Kako je tekel v hrib?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načinovni.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 xml:space="preserve">g) Pri nas redko jemo </w:t>
      </w:r>
      <w:proofErr w:type="spellStart"/>
      <w:r w:rsidRPr="00053241">
        <w:rPr>
          <w:rFonts w:ascii="Museo-300" w:hAnsi="Museo-300" w:cs="Museo-300"/>
          <w:sz w:val="20"/>
          <w:szCs w:val="20"/>
        </w:rPr>
        <w:t>pomfrit</w:t>
      </w:r>
      <w:proofErr w:type="spellEnd"/>
      <w:r w:rsidRPr="00053241">
        <w:rPr>
          <w:rFonts w:ascii="Museo-300" w:hAnsi="Museo-300" w:cs="Museo-300"/>
          <w:sz w:val="20"/>
          <w:szCs w:val="20"/>
        </w:rPr>
        <w:t>, ker ni zdrav.</w:t>
      </w:r>
    </w:p>
    <w:p w:rsidR="00053241" w:rsidRPr="00053241" w:rsidRDefault="00053241" w:rsidP="0005324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 xml:space="preserve">Vprašanje: Zakaj pri nas redko jemo </w:t>
      </w:r>
      <w:proofErr w:type="spellStart"/>
      <w:r w:rsidRPr="00053241">
        <w:rPr>
          <w:rFonts w:ascii="Museo-300" w:hAnsi="Museo-300" w:cs="Museo-300"/>
          <w:sz w:val="20"/>
          <w:szCs w:val="20"/>
        </w:rPr>
        <w:t>pomfrit</w:t>
      </w:r>
      <w:proofErr w:type="spellEnd"/>
      <w:r w:rsidRPr="00053241">
        <w:rPr>
          <w:rFonts w:ascii="Museo-300" w:hAnsi="Museo-300" w:cs="Museo-300"/>
          <w:sz w:val="20"/>
          <w:szCs w:val="20"/>
        </w:rPr>
        <w:t>?</w:t>
      </w:r>
    </w:p>
    <w:p w:rsidR="00603870" w:rsidRDefault="00053241" w:rsidP="00053241">
      <w:pPr>
        <w:rPr>
          <w:rFonts w:ascii="Museo-300" w:hAnsi="Museo-300" w:cs="Museo-300"/>
          <w:sz w:val="20"/>
          <w:szCs w:val="20"/>
        </w:rPr>
      </w:pPr>
      <w:r w:rsidRPr="00053241">
        <w:rPr>
          <w:rFonts w:ascii="Museo-300" w:hAnsi="Museo-300" w:cs="Museo-300"/>
          <w:sz w:val="20"/>
          <w:szCs w:val="20"/>
        </w:rPr>
        <w:t>Vrsta odvisnika: vzročni.</w:t>
      </w:r>
    </w:p>
    <w:p w:rsidR="00995614" w:rsidRPr="00876082" w:rsidRDefault="00995614" w:rsidP="00876082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bookmarkStart w:id="0" w:name="_GoBack"/>
      <w:bookmarkEnd w:id="0"/>
      <w:r w:rsidRPr="00876082">
        <w:rPr>
          <w:rFonts w:ascii="Museo-300" w:hAnsi="Museo-300" w:cs="Museo-300"/>
          <w:b/>
          <w:sz w:val="20"/>
          <w:szCs w:val="20"/>
        </w:rPr>
        <w:t>Upam, da ste bili uspešni pri reševanju nalog. Povratno informacijo o uspešnosti reševanja</w:t>
      </w:r>
      <w:r w:rsidR="00B41667" w:rsidRPr="00876082">
        <w:rPr>
          <w:rFonts w:ascii="Museo-300" w:hAnsi="Museo-300" w:cs="Museo-300"/>
          <w:b/>
          <w:sz w:val="20"/>
          <w:szCs w:val="20"/>
        </w:rPr>
        <w:t xml:space="preserve"> nalog</w:t>
      </w:r>
      <w:r w:rsidRPr="00876082">
        <w:rPr>
          <w:rFonts w:ascii="Museo-300" w:hAnsi="Museo-300" w:cs="Museo-300"/>
          <w:b/>
          <w:sz w:val="20"/>
          <w:szCs w:val="20"/>
        </w:rPr>
        <w:t xml:space="preserve"> mi lahko pošljete na moj e-naslov </w:t>
      </w:r>
      <w:hyperlink r:id="rId6" w:history="1">
        <w:r w:rsidRPr="00876082">
          <w:rPr>
            <w:rStyle w:val="Hiperpovezava"/>
            <w:u w:val="none"/>
          </w:rPr>
          <w:t>irena.pak@os-dobrna.si</w:t>
        </w:r>
      </w:hyperlink>
      <w:r>
        <w:rPr>
          <w:rStyle w:val="Hiperpovezava"/>
        </w:rPr>
        <w:t xml:space="preserve">     </w:t>
      </w:r>
    </w:p>
    <w:sectPr w:rsidR="00995614" w:rsidRPr="0087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7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F85"/>
    <w:multiLevelType w:val="hybridMultilevel"/>
    <w:tmpl w:val="2AFED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B"/>
    <w:rsid w:val="00053241"/>
    <w:rsid w:val="0033601B"/>
    <w:rsid w:val="00565E35"/>
    <w:rsid w:val="00603870"/>
    <w:rsid w:val="007361C8"/>
    <w:rsid w:val="00876082"/>
    <w:rsid w:val="008B0755"/>
    <w:rsid w:val="00995614"/>
    <w:rsid w:val="00B41667"/>
    <w:rsid w:val="00E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5E3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5E3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8</cp:revision>
  <dcterms:created xsi:type="dcterms:W3CDTF">2020-03-23T09:25:00Z</dcterms:created>
  <dcterms:modified xsi:type="dcterms:W3CDTF">2020-03-23T10:03:00Z</dcterms:modified>
</cp:coreProperties>
</file>