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18" w:rsidRPr="00260018" w:rsidRDefault="00260018" w:rsidP="00260018">
      <w:pPr>
        <w:jc w:val="center"/>
        <w:rPr>
          <w:b/>
          <w:bCs/>
          <w:color w:val="0070C0"/>
          <w:sz w:val="32"/>
          <w:szCs w:val="32"/>
        </w:rPr>
      </w:pPr>
      <w:r w:rsidRPr="00260018">
        <w:rPr>
          <w:b/>
          <w:bCs/>
          <w:color w:val="0070C0"/>
          <w:sz w:val="32"/>
          <w:szCs w:val="32"/>
        </w:rPr>
        <w:t>PREBIVALSTVO AZIJE</w:t>
      </w:r>
      <w:r>
        <w:rPr>
          <w:b/>
          <w:bCs/>
          <w:color w:val="0070C0"/>
          <w:sz w:val="32"/>
          <w:szCs w:val="32"/>
        </w:rPr>
        <w:t>, 23. 3. 2020, 7AB</w:t>
      </w:r>
      <w:bookmarkStart w:id="0" w:name="_GoBack"/>
      <w:bookmarkEnd w:id="0"/>
    </w:p>
    <w:p w:rsidR="00260018" w:rsidRDefault="00260018"/>
    <w:p w:rsidR="00260018" w:rsidRDefault="00260018">
      <w:r>
        <w:t>PRILEPI LIST V ZVEZEK IN REŠI NALOGE ZA DOMAČO NALOGO.</w:t>
      </w:r>
    </w:p>
    <w:p w:rsidR="00260018" w:rsidRDefault="00260018"/>
    <w:p w:rsidR="00260018" w:rsidRPr="00260018" w:rsidRDefault="00260018" w:rsidP="00260018">
      <w:r>
        <w:rPr>
          <w:b/>
          <w:bCs/>
        </w:rPr>
        <w:t xml:space="preserve">1. </w:t>
      </w:r>
      <w:r w:rsidRPr="00260018">
        <w:rPr>
          <w:b/>
          <w:bCs/>
        </w:rPr>
        <w:t xml:space="preserve">Več kot polovica </w:t>
      </w:r>
      <w:r w:rsidRPr="00260018">
        <w:t>svetovnega prebivalstva – 4,5 mrd (Kitajska, Indija)</w:t>
      </w:r>
    </w:p>
    <w:p w:rsidR="00260018" w:rsidRPr="00260018" w:rsidRDefault="00260018" w:rsidP="00260018">
      <w:r w:rsidRPr="00260018">
        <w:t xml:space="preserve">2. Prebivalstvo zelo hitro narašča – </w:t>
      </w:r>
      <w:r w:rsidRPr="00260018">
        <w:rPr>
          <w:b/>
          <w:bCs/>
        </w:rPr>
        <w:t xml:space="preserve">demografska eksplozija - </w:t>
      </w:r>
      <w:r w:rsidRPr="00260018">
        <w:t>posledica izboljšane zdravstvene oskrbe, življenjskih razmer</w:t>
      </w:r>
    </w:p>
    <w:p w:rsidR="00260018" w:rsidRPr="00260018" w:rsidRDefault="00260018" w:rsidP="00260018">
      <w:r w:rsidRPr="00260018">
        <w:rPr>
          <w:b/>
          <w:bCs/>
        </w:rPr>
        <w:t xml:space="preserve">3. Naravni prirastek: razlika med rodnostjo </w:t>
      </w:r>
      <w:r w:rsidRPr="00260018">
        <w:t xml:space="preserve">(število živorojenih otrok v enem letu na 1000 prebivalcev) </w:t>
      </w:r>
      <w:r w:rsidRPr="00260018">
        <w:rPr>
          <w:b/>
          <w:bCs/>
        </w:rPr>
        <w:t xml:space="preserve">in umrljivostjo </w:t>
      </w:r>
      <w:r w:rsidRPr="00260018">
        <w:t>(število umrlih v enem letu na 1000 prebivalcev)</w:t>
      </w:r>
    </w:p>
    <w:p w:rsidR="00260018" w:rsidRPr="00260018" w:rsidRDefault="00260018" w:rsidP="00260018">
      <w:r w:rsidRPr="00260018">
        <w:rPr>
          <w:b/>
          <w:bCs/>
        </w:rPr>
        <w:t xml:space="preserve">Pozitivni naravni prirastek: </w:t>
      </w:r>
      <w:r w:rsidRPr="00260018">
        <w:t>rodnost &gt; umrljivost</w:t>
      </w:r>
    </w:p>
    <w:p w:rsidR="00260018" w:rsidRPr="00260018" w:rsidRDefault="00260018" w:rsidP="00260018">
      <w:r w:rsidRPr="00260018">
        <w:rPr>
          <w:b/>
          <w:bCs/>
        </w:rPr>
        <w:t xml:space="preserve">Negativni naravni prirastek: </w:t>
      </w:r>
      <w:r w:rsidRPr="00260018">
        <w:t>rodnost &lt; umrljivost</w:t>
      </w:r>
    </w:p>
    <w:p w:rsidR="00260018" w:rsidRDefault="00260018" w:rsidP="00260018">
      <w:r w:rsidRPr="00260018">
        <w:rPr>
          <w:b/>
          <w:bCs/>
        </w:rPr>
        <w:t xml:space="preserve">4. Problemi: </w:t>
      </w:r>
      <w:r w:rsidRPr="00260018">
        <w:t>revščina, brezposelnost, prenaseljenost</w:t>
      </w:r>
    </w:p>
    <w:p w:rsidR="00260018" w:rsidRPr="00260018" w:rsidRDefault="00260018" w:rsidP="00260018">
      <w:r w:rsidRPr="00260018">
        <w:rPr>
          <w:b/>
          <w:bCs/>
        </w:rPr>
        <w:t>5. Najgosteje poseljena območja</w:t>
      </w:r>
      <w:r w:rsidRPr="00260018">
        <w:t xml:space="preserve">: nižavja, rečne doline, območja z monsunskim podnebjem </w:t>
      </w:r>
    </w:p>
    <w:p w:rsidR="00260018" w:rsidRPr="00260018" w:rsidRDefault="00260018" w:rsidP="00260018">
      <w:r w:rsidRPr="00260018">
        <w:rPr>
          <w:b/>
          <w:bCs/>
        </w:rPr>
        <w:t>6. Najredkeje poseljena območja</w:t>
      </w:r>
      <w:r w:rsidRPr="00260018">
        <w:t>: gorovja, puščave, Sibirija</w:t>
      </w:r>
    </w:p>
    <w:p w:rsidR="00260018" w:rsidRDefault="00260018" w:rsidP="00260018">
      <w:pPr>
        <w:rPr>
          <w:b/>
          <w:bCs/>
        </w:rPr>
      </w:pPr>
    </w:p>
    <w:p w:rsidR="00260018" w:rsidRPr="00260018" w:rsidRDefault="00260018" w:rsidP="00260018">
      <w:r w:rsidRPr="00260018">
        <w:rPr>
          <w:b/>
          <w:bCs/>
        </w:rPr>
        <w:t xml:space="preserve">DOMAČA NALOGA: </w:t>
      </w:r>
    </w:p>
    <w:p w:rsidR="00260018" w:rsidRPr="00260018" w:rsidRDefault="00260018" w:rsidP="00260018">
      <w:r w:rsidRPr="00260018">
        <w:t>Poglej si filmčke: 114/prvi filmček (Japonska) ; 115/prvi filmček (Indija)</w:t>
      </w:r>
    </w:p>
    <w:p w:rsidR="00260018" w:rsidRPr="00260018" w:rsidRDefault="00260018" w:rsidP="00260018">
      <w:r w:rsidRPr="00260018">
        <w:t>Reši naloge v SDZ: 114-117/1-5</w:t>
      </w:r>
    </w:p>
    <w:p w:rsidR="00260018" w:rsidRPr="00260018" w:rsidRDefault="00260018" w:rsidP="00260018">
      <w:r w:rsidRPr="00260018">
        <w:t>Japonska – odgovore napiši v zvezek</w:t>
      </w:r>
    </w:p>
    <w:p w:rsidR="00260018" w:rsidRPr="00260018" w:rsidRDefault="00260018" w:rsidP="00260018">
      <w:pPr>
        <w:numPr>
          <w:ilvl w:val="0"/>
          <w:numId w:val="2"/>
        </w:numPr>
      </w:pPr>
      <w:r w:rsidRPr="00260018">
        <w:t>Kateri so vzroki za daljšanje življenjske dobe?</w:t>
      </w:r>
    </w:p>
    <w:p w:rsidR="00260018" w:rsidRPr="00260018" w:rsidRDefault="00260018" w:rsidP="00260018">
      <w:pPr>
        <w:numPr>
          <w:ilvl w:val="0"/>
          <w:numId w:val="2"/>
        </w:numPr>
      </w:pPr>
      <w:r w:rsidRPr="00260018">
        <w:t>Za katere izdatke bodo v prihodnje morali nameniti več denarja</w:t>
      </w:r>
    </w:p>
    <w:p w:rsidR="00260018" w:rsidRPr="00260018" w:rsidRDefault="00260018" w:rsidP="00260018"/>
    <w:p w:rsidR="00260018" w:rsidRDefault="00260018"/>
    <w:sectPr w:rsidR="0026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2115"/>
    <w:multiLevelType w:val="hybridMultilevel"/>
    <w:tmpl w:val="C19026C2"/>
    <w:lvl w:ilvl="0" w:tplc="5192A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24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6A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85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88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80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4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E0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F09555C"/>
    <w:multiLevelType w:val="hybridMultilevel"/>
    <w:tmpl w:val="D02CA8DC"/>
    <w:lvl w:ilvl="0" w:tplc="839A1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84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0C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6E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2B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D4E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2B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421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A9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18"/>
    <w:rsid w:val="0026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99E4"/>
  <w15:chartTrackingRefBased/>
  <w15:docId w15:val="{9AB6811E-7C18-4B3C-BCEC-4B432C22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2020-03-22T17:55:00Z</dcterms:created>
  <dcterms:modified xsi:type="dcterms:W3CDTF">2020-03-22T17:59:00Z</dcterms:modified>
</cp:coreProperties>
</file>