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5D" w:rsidRDefault="0049655D"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55D" w:rsidTr="00BF0E2F">
        <w:tc>
          <w:tcPr>
            <w:tcW w:w="9062" w:type="dxa"/>
          </w:tcPr>
          <w:p w:rsidR="0049655D" w:rsidRPr="006018C0" w:rsidRDefault="0049655D" w:rsidP="00BF0E2F">
            <w:pPr>
              <w:rPr>
                <w:rFonts w:ascii="Georgia" w:hAnsi="Georgia"/>
              </w:rPr>
            </w:pPr>
          </w:p>
          <w:p w:rsidR="0049655D" w:rsidRPr="006018C0" w:rsidRDefault="0049655D" w:rsidP="00BF0E2F">
            <w:pPr>
              <w:jc w:val="center"/>
              <w:rPr>
                <w:rFonts w:ascii="Georgia" w:hAnsi="Georgia"/>
                <w:b/>
                <w:sz w:val="28"/>
              </w:rPr>
            </w:pPr>
            <w:r w:rsidRPr="006018C0">
              <w:rPr>
                <w:rFonts w:ascii="Georgia" w:hAnsi="Georgia"/>
                <w:b/>
                <w:sz w:val="28"/>
              </w:rPr>
              <w:t>ZNAKI ZA OBVESTILA</w:t>
            </w:r>
          </w:p>
          <w:p w:rsidR="0049655D" w:rsidRPr="006018C0" w:rsidRDefault="0049655D" w:rsidP="00BF0E2F">
            <w:pPr>
              <w:jc w:val="center"/>
              <w:rPr>
                <w:rFonts w:ascii="Georgia" w:hAnsi="Georgia"/>
                <w:b/>
                <w:sz w:val="14"/>
              </w:rPr>
            </w:pPr>
          </w:p>
          <w:p w:rsidR="0049655D" w:rsidRPr="006018C0" w:rsidRDefault="0049655D" w:rsidP="00BF0E2F">
            <w:pPr>
              <w:rPr>
                <w:rFonts w:ascii="Georgia" w:hAnsi="Georgia"/>
                <w:sz w:val="24"/>
              </w:rPr>
            </w:pPr>
            <w:r w:rsidRPr="006018C0">
              <w:rPr>
                <w:rFonts w:ascii="Georgia" w:hAnsi="Georgia"/>
                <w:sz w:val="24"/>
              </w:rPr>
              <w:t>Znaki za obvestila nas obveščajo o razvrščanju in zavijanju, imenih krajev, smereh in oddaljenosti krajev, označujejo objekte, …</w:t>
            </w:r>
          </w:p>
          <w:p w:rsidR="0049655D" w:rsidRPr="006018C0" w:rsidRDefault="0049655D" w:rsidP="00BF0E2F">
            <w:pPr>
              <w:rPr>
                <w:rFonts w:ascii="Georgia" w:hAnsi="Georgia"/>
                <w:sz w:val="14"/>
              </w:rPr>
            </w:pPr>
          </w:p>
          <w:p w:rsidR="0049655D" w:rsidRPr="006018C0" w:rsidRDefault="0049655D" w:rsidP="00BF0E2F">
            <w:pPr>
              <w:rPr>
                <w:rFonts w:ascii="Georgia" w:hAnsi="Georgia"/>
                <w:sz w:val="24"/>
              </w:rPr>
            </w:pPr>
            <w:r w:rsidRPr="006018C0">
              <w:rPr>
                <w:rFonts w:ascii="Georgia" w:hAnsi="Georgia"/>
                <w:sz w:val="24"/>
              </w:rPr>
              <w:t xml:space="preserve">Postavljeni so tako, da udeležence cestnega prometa </w:t>
            </w:r>
            <w:r w:rsidRPr="006018C0">
              <w:rPr>
                <w:rFonts w:ascii="Georgia" w:hAnsi="Georgia"/>
                <w:i/>
                <w:sz w:val="24"/>
              </w:rPr>
              <w:t>predhodno</w:t>
            </w:r>
            <w:r w:rsidRPr="006018C0">
              <w:rPr>
                <w:rFonts w:ascii="Georgia" w:hAnsi="Georgia"/>
                <w:sz w:val="24"/>
              </w:rPr>
              <w:t xml:space="preserve"> obveščajo o razvrščanju, zavijanju, smeri, ….</w:t>
            </w:r>
          </w:p>
          <w:p w:rsidR="0049655D" w:rsidRPr="006018C0" w:rsidRDefault="0049655D" w:rsidP="00BF0E2F">
            <w:pPr>
              <w:rPr>
                <w:rFonts w:ascii="Georgia" w:hAnsi="Georgia"/>
                <w:sz w:val="24"/>
              </w:rPr>
            </w:pPr>
          </w:p>
          <w:p w:rsidR="0049655D" w:rsidRDefault="0049655D" w:rsidP="00BF0E2F">
            <w:pPr>
              <w:rPr>
                <w:rFonts w:ascii="Georgia" w:hAnsi="Georgia"/>
                <w:sz w:val="24"/>
              </w:rPr>
            </w:pPr>
            <w:r w:rsidRPr="006018C0">
              <w:rPr>
                <w:rFonts w:ascii="Georgia" w:hAnsi="Georgia"/>
                <w:i/>
                <w:sz w:val="24"/>
              </w:rPr>
              <w:t>Poznamo več skupin znakov za obvestila</w:t>
            </w:r>
            <w:r w:rsidRPr="006018C0">
              <w:rPr>
                <w:rFonts w:ascii="Georgia" w:hAnsi="Georgia"/>
                <w:sz w:val="24"/>
              </w:rPr>
              <w:t xml:space="preserve">: </w:t>
            </w:r>
          </w:p>
          <w:p w:rsidR="0049655D" w:rsidRPr="006018C0" w:rsidRDefault="0049655D" w:rsidP="00BF0E2F">
            <w:pPr>
              <w:rPr>
                <w:rFonts w:ascii="Georgia" w:hAnsi="Georgia"/>
                <w:sz w:val="10"/>
              </w:rPr>
            </w:pPr>
          </w:p>
          <w:p w:rsidR="0049655D" w:rsidRPr="006018C0" w:rsidRDefault="0049655D" w:rsidP="00BF0E2F">
            <w:pPr>
              <w:rPr>
                <w:rFonts w:ascii="Georgia" w:hAnsi="Georgia"/>
                <w:sz w:val="24"/>
              </w:rPr>
            </w:pPr>
            <w:r w:rsidRPr="006018C0">
              <w:rPr>
                <w:rFonts w:ascii="Georgia" w:hAnsi="Georgia"/>
                <w:sz w:val="24"/>
              </w:rPr>
              <w:t>1. znaki za obveščanje o službah, objektih in napravah</w:t>
            </w:r>
          </w:p>
          <w:p w:rsidR="0049655D" w:rsidRPr="006018C0" w:rsidRDefault="0049655D" w:rsidP="00BF0E2F">
            <w:pPr>
              <w:rPr>
                <w:rFonts w:ascii="Georgia" w:hAnsi="Georgia"/>
                <w:sz w:val="24"/>
              </w:rPr>
            </w:pPr>
            <w:r w:rsidRPr="006018C0">
              <w:rPr>
                <w:rFonts w:ascii="Georgia" w:hAnsi="Georgia"/>
                <w:sz w:val="24"/>
              </w:rPr>
              <w:t xml:space="preserve"> 2. znaki za obveščanje o cestah in drugih pomembnih informacijah</w:t>
            </w:r>
          </w:p>
          <w:p w:rsidR="0049655D" w:rsidRPr="006018C0" w:rsidRDefault="0049655D" w:rsidP="00BF0E2F">
            <w:pPr>
              <w:rPr>
                <w:rFonts w:ascii="Georgia" w:hAnsi="Georgia"/>
                <w:sz w:val="24"/>
              </w:rPr>
            </w:pPr>
            <w:r w:rsidRPr="006018C0">
              <w:rPr>
                <w:rFonts w:ascii="Georgia" w:hAnsi="Georgia"/>
                <w:sz w:val="24"/>
              </w:rPr>
              <w:t xml:space="preserve"> 3. znaki za usmerjanje prometa</w:t>
            </w:r>
          </w:p>
          <w:p w:rsidR="0049655D" w:rsidRPr="006018C0" w:rsidRDefault="0049655D" w:rsidP="00BF0E2F">
            <w:pPr>
              <w:rPr>
                <w:rFonts w:ascii="Georgia" w:hAnsi="Georgia"/>
                <w:sz w:val="24"/>
              </w:rPr>
            </w:pPr>
            <w:r w:rsidRPr="006018C0">
              <w:rPr>
                <w:rFonts w:ascii="Georgia" w:hAnsi="Georgia"/>
                <w:sz w:val="24"/>
              </w:rPr>
              <w:t xml:space="preserve"> 4. znaki za vodenje prometa</w:t>
            </w:r>
          </w:p>
          <w:p w:rsidR="0049655D" w:rsidRPr="006018C0" w:rsidRDefault="0049655D" w:rsidP="00BF0E2F">
            <w:pPr>
              <w:rPr>
                <w:rFonts w:ascii="Georgia" w:hAnsi="Georgia"/>
                <w:sz w:val="24"/>
              </w:rPr>
            </w:pPr>
            <w:r w:rsidRPr="006018C0">
              <w:rPr>
                <w:rFonts w:ascii="Georgia" w:hAnsi="Georgia"/>
                <w:sz w:val="24"/>
              </w:rPr>
              <w:t xml:space="preserve"> 5. preventivni obvestilni znaki</w:t>
            </w:r>
          </w:p>
          <w:p w:rsidR="0049655D" w:rsidRDefault="0049655D" w:rsidP="00BF0E2F">
            <w:pPr>
              <w:ind w:firstLine="708"/>
              <w:rPr>
                <w:rFonts w:ascii="Georgia" w:hAnsi="Georgia"/>
                <w:sz w:val="12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12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  <w:r w:rsidRPr="009732A7">
              <w:rPr>
                <w:rFonts w:ascii="Georgia" w:hAnsi="Georgia"/>
                <w:b/>
                <w:sz w:val="24"/>
                <w:szCs w:val="24"/>
              </w:rPr>
              <w:t>NALOGA</w:t>
            </w:r>
            <w:r>
              <w:rPr>
                <w:rFonts w:ascii="Georgia" w:hAnsi="Georgia"/>
                <w:sz w:val="24"/>
                <w:szCs w:val="24"/>
              </w:rPr>
              <w:t>: Nariši 3 znake za obvestila po tvoji izbiri !</w:t>
            </w: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9732A7" w:rsidRPr="009732A7" w:rsidRDefault="009732A7" w:rsidP="00BF0E2F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49655D" w:rsidRPr="006018C0" w:rsidRDefault="0049655D" w:rsidP="00BF0E2F">
            <w:pPr>
              <w:rPr>
                <w:sz w:val="2"/>
              </w:rPr>
            </w:pPr>
          </w:p>
        </w:tc>
      </w:tr>
    </w:tbl>
    <w:p w:rsidR="0049655D" w:rsidRDefault="0049655D"/>
    <w:sectPr w:rsidR="0049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69"/>
    <w:rsid w:val="00192E69"/>
    <w:rsid w:val="0049655D"/>
    <w:rsid w:val="00534062"/>
    <w:rsid w:val="009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655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9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655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9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>Hewlett-Packard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atesan</dc:creator>
  <cp:keywords/>
  <dc:description/>
  <cp:lastModifiedBy>atesan</cp:lastModifiedBy>
  <cp:revision>3</cp:revision>
  <dcterms:created xsi:type="dcterms:W3CDTF">2020-03-20T16:08:00Z</dcterms:created>
  <dcterms:modified xsi:type="dcterms:W3CDTF">2020-03-20T16:14:00Z</dcterms:modified>
</cp:coreProperties>
</file>