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8C" w:rsidRDefault="00AC7C8C" w:rsidP="006206CF">
      <w:pPr>
        <w:jc w:val="both"/>
        <w:rPr>
          <w:b/>
          <w:sz w:val="28"/>
          <w:szCs w:val="28"/>
        </w:rPr>
      </w:pPr>
    </w:p>
    <w:p w:rsidR="003056AA" w:rsidRPr="006206CF" w:rsidRDefault="006206CF" w:rsidP="006206CF">
      <w:pPr>
        <w:jc w:val="both"/>
        <w:rPr>
          <w:b/>
          <w:sz w:val="28"/>
          <w:szCs w:val="28"/>
        </w:rPr>
      </w:pPr>
      <w:r w:rsidRPr="006206CF">
        <w:rPr>
          <w:b/>
          <w:sz w:val="28"/>
          <w:szCs w:val="28"/>
        </w:rPr>
        <w:t>MAT</w:t>
      </w:r>
    </w:p>
    <w:p w:rsidR="006206CF" w:rsidRDefault="006206CF" w:rsidP="006206CF">
      <w:pPr>
        <w:jc w:val="both"/>
        <w:rPr>
          <w:sz w:val="28"/>
          <w:szCs w:val="28"/>
        </w:rPr>
      </w:pPr>
      <w:r>
        <w:rPr>
          <w:sz w:val="28"/>
          <w:szCs w:val="28"/>
        </w:rPr>
        <w:t>DZ, str. 52, 53</w:t>
      </w:r>
    </w:p>
    <w:p w:rsidR="00A72BDA" w:rsidRDefault="00A72BDA" w:rsidP="006206CF">
      <w:pPr>
        <w:jc w:val="both"/>
        <w:rPr>
          <w:sz w:val="28"/>
          <w:szCs w:val="28"/>
        </w:rPr>
      </w:pPr>
      <w:r>
        <w:rPr>
          <w:sz w:val="28"/>
          <w:szCs w:val="28"/>
        </w:rPr>
        <w:t>Ko naloge narediš, jih preveri z rešitvami.</w:t>
      </w:r>
    </w:p>
    <w:p w:rsidR="006206CF" w:rsidRDefault="006206CF" w:rsidP="006206CF">
      <w:pPr>
        <w:jc w:val="both"/>
        <w:rPr>
          <w:sz w:val="28"/>
          <w:szCs w:val="28"/>
        </w:rPr>
      </w:pPr>
    </w:p>
    <w:p w:rsidR="00D42131" w:rsidRDefault="00D42131" w:rsidP="00D42131">
      <w:pPr>
        <w:jc w:val="both"/>
        <w:rPr>
          <w:b/>
          <w:sz w:val="28"/>
          <w:szCs w:val="28"/>
        </w:rPr>
      </w:pPr>
      <w:r>
        <w:rPr>
          <w:b/>
          <w:sz w:val="28"/>
          <w:szCs w:val="28"/>
        </w:rPr>
        <w:t>DRU</w:t>
      </w:r>
    </w:p>
    <w:p w:rsidR="00D42131" w:rsidRDefault="00D42131" w:rsidP="00D42131">
      <w:pPr>
        <w:pStyle w:val="Odstavekseznama"/>
        <w:numPr>
          <w:ilvl w:val="0"/>
          <w:numId w:val="1"/>
        </w:numPr>
        <w:jc w:val="both"/>
        <w:rPr>
          <w:sz w:val="28"/>
          <w:szCs w:val="28"/>
        </w:rPr>
      </w:pPr>
      <w:r w:rsidRPr="006206CF">
        <w:rPr>
          <w:sz w:val="28"/>
          <w:szCs w:val="28"/>
        </w:rPr>
        <w:t xml:space="preserve">preberi Prazgodovina in arheološke najdbe </w:t>
      </w:r>
      <w:r>
        <w:rPr>
          <w:sz w:val="28"/>
          <w:szCs w:val="28"/>
        </w:rPr>
        <w:t xml:space="preserve">- </w:t>
      </w:r>
      <w:r w:rsidRPr="006206CF">
        <w:rPr>
          <w:sz w:val="28"/>
          <w:szCs w:val="28"/>
        </w:rPr>
        <w:t>U, str. 75, 76</w:t>
      </w:r>
    </w:p>
    <w:p w:rsidR="00D42131" w:rsidRDefault="00D42131" w:rsidP="00D42131">
      <w:pPr>
        <w:pStyle w:val="Odstavekseznama"/>
        <w:numPr>
          <w:ilvl w:val="0"/>
          <w:numId w:val="1"/>
        </w:numPr>
        <w:jc w:val="both"/>
        <w:rPr>
          <w:sz w:val="28"/>
          <w:szCs w:val="28"/>
        </w:rPr>
      </w:pPr>
      <w:r>
        <w:rPr>
          <w:sz w:val="28"/>
          <w:szCs w:val="28"/>
        </w:rPr>
        <w:t>Odgovori na spodnja vprašanja (vprašanja prepiši ali prilepi, piši v celih povedih)</w:t>
      </w:r>
    </w:p>
    <w:p w:rsidR="00D42131" w:rsidRDefault="00D42131" w:rsidP="00D42131">
      <w:pPr>
        <w:jc w:val="both"/>
        <w:rPr>
          <w:b/>
          <w:sz w:val="24"/>
          <w:szCs w:val="24"/>
        </w:rPr>
      </w:pPr>
      <w:r>
        <w:rPr>
          <w:b/>
          <w:sz w:val="24"/>
          <w:szCs w:val="24"/>
        </w:rPr>
        <w:t>PRAZGODOVINA IN ARHEOLOŠKE NAJDBE</w:t>
      </w:r>
    </w:p>
    <w:p w:rsidR="00D42131" w:rsidRDefault="00D42131" w:rsidP="00D42131">
      <w:pPr>
        <w:pStyle w:val="Odstavekseznama"/>
        <w:numPr>
          <w:ilvl w:val="0"/>
          <w:numId w:val="2"/>
        </w:numPr>
        <w:spacing w:after="200" w:line="276" w:lineRule="auto"/>
        <w:jc w:val="both"/>
        <w:rPr>
          <w:sz w:val="24"/>
          <w:szCs w:val="24"/>
        </w:rPr>
      </w:pPr>
      <w:r>
        <w:rPr>
          <w:sz w:val="24"/>
          <w:szCs w:val="24"/>
        </w:rPr>
        <w:t>Kaj je arheologija?</w:t>
      </w:r>
    </w:p>
    <w:p w:rsidR="00D42131" w:rsidRDefault="00D42131" w:rsidP="00D42131">
      <w:pPr>
        <w:pStyle w:val="Odstavekseznama"/>
        <w:numPr>
          <w:ilvl w:val="0"/>
          <w:numId w:val="2"/>
        </w:numPr>
        <w:spacing w:after="200" w:line="276" w:lineRule="auto"/>
        <w:jc w:val="both"/>
        <w:rPr>
          <w:sz w:val="24"/>
          <w:szCs w:val="24"/>
        </w:rPr>
      </w:pPr>
      <w:r>
        <w:rPr>
          <w:sz w:val="24"/>
          <w:szCs w:val="24"/>
        </w:rPr>
        <w:t>Iz česa so v kameni dobi ljudje izdelovali orožje in orodje?</w:t>
      </w:r>
    </w:p>
    <w:p w:rsidR="00D42131" w:rsidRDefault="00D42131" w:rsidP="00D42131">
      <w:pPr>
        <w:pStyle w:val="Odstavekseznama"/>
        <w:numPr>
          <w:ilvl w:val="0"/>
          <w:numId w:val="2"/>
        </w:numPr>
        <w:spacing w:after="200" w:line="276" w:lineRule="auto"/>
        <w:jc w:val="both"/>
        <w:rPr>
          <w:sz w:val="24"/>
          <w:szCs w:val="24"/>
        </w:rPr>
      </w:pPr>
      <w:r>
        <w:rPr>
          <w:sz w:val="24"/>
          <w:szCs w:val="24"/>
        </w:rPr>
        <w:t xml:space="preserve">Predstavi </w:t>
      </w:r>
      <w:r w:rsidRPr="00AA7DBE">
        <w:rPr>
          <w:i/>
          <w:sz w:val="24"/>
          <w:szCs w:val="24"/>
        </w:rPr>
        <w:t>pestnjak</w:t>
      </w:r>
      <w:r>
        <w:rPr>
          <w:sz w:val="24"/>
          <w:szCs w:val="24"/>
        </w:rPr>
        <w:t>.</w:t>
      </w:r>
    </w:p>
    <w:p w:rsidR="00D42131" w:rsidRDefault="00D42131" w:rsidP="00D42131">
      <w:pPr>
        <w:pStyle w:val="Odstavekseznama"/>
        <w:numPr>
          <w:ilvl w:val="0"/>
          <w:numId w:val="2"/>
        </w:numPr>
        <w:spacing w:after="200" w:line="276" w:lineRule="auto"/>
        <w:jc w:val="both"/>
        <w:rPr>
          <w:sz w:val="24"/>
          <w:szCs w:val="24"/>
        </w:rPr>
      </w:pPr>
      <w:r>
        <w:rPr>
          <w:sz w:val="24"/>
          <w:szCs w:val="24"/>
        </w:rPr>
        <w:t xml:space="preserve">Kaj se je spremenilo v življenju ljudi, ko so se </w:t>
      </w:r>
      <w:r w:rsidRPr="00AA7DBE">
        <w:rPr>
          <w:b/>
          <w:sz w:val="24"/>
          <w:szCs w:val="24"/>
        </w:rPr>
        <w:t>stalno naselili</w:t>
      </w:r>
      <w:r>
        <w:rPr>
          <w:b/>
          <w:sz w:val="24"/>
          <w:szCs w:val="24"/>
        </w:rPr>
        <w:t xml:space="preserve"> </w:t>
      </w:r>
      <w:r>
        <w:rPr>
          <w:sz w:val="24"/>
          <w:szCs w:val="24"/>
        </w:rPr>
        <w:t>in niso bili več odvisni od lova?</w:t>
      </w:r>
    </w:p>
    <w:p w:rsidR="00D42131" w:rsidRPr="00AA7DBE" w:rsidRDefault="00D42131" w:rsidP="00D42131">
      <w:pPr>
        <w:pStyle w:val="Odstavekseznama"/>
        <w:numPr>
          <w:ilvl w:val="0"/>
          <w:numId w:val="2"/>
        </w:numPr>
        <w:spacing w:after="200" w:line="276" w:lineRule="auto"/>
        <w:jc w:val="both"/>
        <w:rPr>
          <w:sz w:val="24"/>
          <w:szCs w:val="24"/>
        </w:rPr>
      </w:pPr>
      <w:r>
        <w:rPr>
          <w:sz w:val="24"/>
          <w:szCs w:val="24"/>
        </w:rPr>
        <w:t xml:space="preserve">Ali poznaš kakšen </w:t>
      </w:r>
      <w:r w:rsidRPr="00AA7DBE">
        <w:rPr>
          <w:b/>
          <w:sz w:val="24"/>
          <w:szCs w:val="24"/>
        </w:rPr>
        <w:t>predmet iz kamene dobe</w:t>
      </w:r>
      <w:r>
        <w:rPr>
          <w:b/>
          <w:sz w:val="24"/>
          <w:szCs w:val="24"/>
        </w:rPr>
        <w:t xml:space="preserve">? </w:t>
      </w:r>
    </w:p>
    <w:p w:rsidR="00D42131" w:rsidRDefault="00D42131" w:rsidP="00D42131">
      <w:pPr>
        <w:pStyle w:val="Odstavekseznama"/>
        <w:numPr>
          <w:ilvl w:val="0"/>
          <w:numId w:val="2"/>
        </w:numPr>
        <w:spacing w:after="200" w:line="276" w:lineRule="auto"/>
        <w:jc w:val="both"/>
        <w:rPr>
          <w:sz w:val="24"/>
          <w:szCs w:val="24"/>
        </w:rPr>
      </w:pPr>
      <w:r w:rsidRPr="00AA7DBE">
        <w:rPr>
          <w:sz w:val="24"/>
          <w:szCs w:val="24"/>
        </w:rPr>
        <w:t>Opiši del</w:t>
      </w:r>
      <w:r>
        <w:rPr>
          <w:sz w:val="24"/>
          <w:szCs w:val="24"/>
        </w:rPr>
        <w:t>o arheologa.</w:t>
      </w:r>
    </w:p>
    <w:p w:rsidR="00D42131" w:rsidRDefault="00D42131" w:rsidP="00D42131">
      <w:pPr>
        <w:pStyle w:val="Odstavekseznama"/>
        <w:numPr>
          <w:ilvl w:val="0"/>
          <w:numId w:val="2"/>
        </w:numPr>
        <w:spacing w:after="200" w:line="276" w:lineRule="auto"/>
        <w:jc w:val="both"/>
        <w:rPr>
          <w:sz w:val="24"/>
          <w:szCs w:val="24"/>
        </w:rPr>
      </w:pPr>
      <w:r>
        <w:rPr>
          <w:sz w:val="24"/>
          <w:szCs w:val="24"/>
        </w:rPr>
        <w:t>Kakšna so bila bivališča mostiščarjev?</w:t>
      </w:r>
      <w:r w:rsidR="00AC7C8C">
        <w:rPr>
          <w:sz w:val="24"/>
          <w:szCs w:val="24"/>
        </w:rPr>
        <w:t xml:space="preserve"> (odgovor poišči na spletu)</w:t>
      </w: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B14FBF" w:rsidRDefault="00B14FBF" w:rsidP="006206CF">
      <w:pPr>
        <w:jc w:val="both"/>
        <w:rPr>
          <w:sz w:val="28"/>
          <w:szCs w:val="28"/>
        </w:rPr>
      </w:pPr>
    </w:p>
    <w:p w:rsidR="00B14FBF" w:rsidRDefault="00B14FBF" w:rsidP="006206CF">
      <w:pPr>
        <w:jc w:val="both"/>
        <w:rPr>
          <w:sz w:val="28"/>
          <w:szCs w:val="28"/>
        </w:rPr>
      </w:pPr>
      <w:bookmarkStart w:id="0" w:name="_GoBack"/>
      <w:bookmarkEnd w:id="0"/>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D42131" w:rsidRDefault="00D42131" w:rsidP="006206CF">
      <w:pPr>
        <w:jc w:val="both"/>
        <w:rPr>
          <w:sz w:val="28"/>
          <w:szCs w:val="28"/>
        </w:rPr>
      </w:pPr>
    </w:p>
    <w:p w:rsidR="006206CF" w:rsidRDefault="006206CF" w:rsidP="006206CF">
      <w:pPr>
        <w:jc w:val="both"/>
        <w:rPr>
          <w:b/>
          <w:sz w:val="28"/>
          <w:szCs w:val="28"/>
        </w:rPr>
      </w:pPr>
      <w:r>
        <w:rPr>
          <w:b/>
          <w:sz w:val="28"/>
          <w:szCs w:val="28"/>
        </w:rPr>
        <w:lastRenderedPageBreak/>
        <w:t>NIT</w:t>
      </w:r>
    </w:p>
    <w:p w:rsidR="00D42131" w:rsidRPr="00A72BDA" w:rsidRDefault="00D42131" w:rsidP="00A72BDA">
      <w:pPr>
        <w:pStyle w:val="Odstavekseznama"/>
        <w:numPr>
          <w:ilvl w:val="0"/>
          <w:numId w:val="3"/>
        </w:numPr>
        <w:jc w:val="both"/>
        <w:rPr>
          <w:sz w:val="28"/>
          <w:szCs w:val="28"/>
        </w:rPr>
      </w:pPr>
      <w:r w:rsidRPr="00A72BDA">
        <w:rPr>
          <w:sz w:val="28"/>
          <w:szCs w:val="28"/>
          <w:u w:val="single"/>
        </w:rPr>
        <w:t>Preberi</w:t>
      </w:r>
      <w:r w:rsidRPr="00A72BDA">
        <w:rPr>
          <w:sz w:val="28"/>
          <w:szCs w:val="28"/>
        </w:rPr>
        <w:t xml:space="preserve"> v okvirčku.</w:t>
      </w:r>
    </w:p>
    <w:tbl>
      <w:tblPr>
        <w:tblStyle w:val="Tabelamrea"/>
        <w:tblW w:w="0" w:type="auto"/>
        <w:tblLook w:val="04A0" w:firstRow="1" w:lastRow="0" w:firstColumn="1" w:lastColumn="0" w:noHBand="0" w:noVBand="1"/>
      </w:tblPr>
      <w:tblGrid>
        <w:gridCol w:w="9062"/>
      </w:tblGrid>
      <w:tr w:rsidR="00D42131" w:rsidTr="00D42131">
        <w:tc>
          <w:tcPr>
            <w:tcW w:w="9062" w:type="dxa"/>
          </w:tcPr>
          <w:p w:rsidR="00D42131" w:rsidRDefault="00D42131" w:rsidP="00D42131">
            <w:pPr>
              <w:spacing w:line="360" w:lineRule="auto"/>
              <w:jc w:val="both"/>
              <w:rPr>
                <w:rFonts w:cstheme="minorHAnsi"/>
                <w:i/>
                <w:sz w:val="28"/>
                <w:szCs w:val="28"/>
              </w:rPr>
            </w:pPr>
          </w:p>
          <w:p w:rsidR="00D42131" w:rsidRDefault="00D42131" w:rsidP="00D42131">
            <w:pPr>
              <w:spacing w:line="360" w:lineRule="auto"/>
              <w:jc w:val="both"/>
              <w:rPr>
                <w:rFonts w:cstheme="minorHAnsi"/>
                <w:i/>
                <w:sz w:val="28"/>
                <w:szCs w:val="28"/>
              </w:rPr>
            </w:pPr>
            <w:r w:rsidRPr="00D42131">
              <w:rPr>
                <w:rFonts w:cstheme="minorHAnsi"/>
                <w:i/>
                <w:sz w:val="28"/>
                <w:szCs w:val="28"/>
              </w:rPr>
              <w:t xml:space="preserve">Sončno energijo rastline </w:t>
            </w:r>
            <w:r>
              <w:rPr>
                <w:rFonts w:cstheme="minorHAnsi"/>
                <w:i/>
                <w:sz w:val="28"/>
                <w:szCs w:val="28"/>
              </w:rPr>
              <w:t xml:space="preserve">v procesu fotosinteze </w:t>
            </w:r>
            <w:r w:rsidRPr="00D42131">
              <w:rPr>
                <w:rFonts w:cstheme="minorHAnsi"/>
                <w:i/>
                <w:sz w:val="28"/>
                <w:szCs w:val="28"/>
              </w:rPr>
              <w:t>vežejo v sladkor. Ta potuje po rastlini do vseh celic. Energijo rastlina potrebuje, da i</w:t>
            </w:r>
            <w:r>
              <w:rPr>
                <w:rFonts w:cstheme="minorHAnsi"/>
                <w:i/>
                <w:sz w:val="28"/>
                <w:szCs w:val="28"/>
              </w:rPr>
              <w:t>z sladkorja in mineralnih snovi</w:t>
            </w:r>
            <w:r w:rsidRPr="00D42131">
              <w:rPr>
                <w:rFonts w:cstheme="minorHAnsi"/>
                <w:i/>
                <w:sz w:val="28"/>
                <w:szCs w:val="28"/>
              </w:rPr>
              <w:t>, ki so raztopljene v vodi,</w:t>
            </w:r>
            <w:r>
              <w:rPr>
                <w:rFonts w:cstheme="minorHAnsi"/>
                <w:i/>
                <w:sz w:val="28"/>
                <w:szCs w:val="28"/>
              </w:rPr>
              <w:t xml:space="preserve"> naredi nove snovi, ki rastlino</w:t>
            </w:r>
            <w:r w:rsidRPr="00D42131">
              <w:rPr>
                <w:rFonts w:cstheme="minorHAnsi"/>
                <w:i/>
                <w:sz w:val="28"/>
                <w:szCs w:val="28"/>
              </w:rPr>
              <w:t xml:space="preserve"> gradijo. </w:t>
            </w:r>
          </w:p>
          <w:p w:rsidR="00D42131" w:rsidRPr="00D42131" w:rsidRDefault="00D42131" w:rsidP="00D42131">
            <w:pPr>
              <w:spacing w:line="360" w:lineRule="auto"/>
              <w:jc w:val="both"/>
              <w:rPr>
                <w:rFonts w:cstheme="minorHAnsi"/>
                <w:i/>
                <w:sz w:val="28"/>
                <w:szCs w:val="28"/>
              </w:rPr>
            </w:pPr>
            <w:r w:rsidRPr="00D42131">
              <w:rPr>
                <w:rFonts w:cstheme="minorHAnsi"/>
                <w:i/>
                <w:sz w:val="28"/>
                <w:szCs w:val="28"/>
              </w:rPr>
              <w:t>V sladkorju je shranjena zaloga energije. Kadar rastlina pridela več sladkorja, kot ga potrebuje, ga pretvori v škrob in shrani v korenine, steblo ali plodove. Rastlina ga porabi takrat, ko potrebuje več hrane. Tako lahko zgodaj spomladi iz čebulic ali gomoljev poženejo nove rastline, ki črpajo hrano iz zalog, ki so jih naredile prejšnje leto. Ko razvije zelene liste, začne fotosi</w:t>
            </w:r>
            <w:r>
              <w:rPr>
                <w:rFonts w:cstheme="minorHAnsi"/>
                <w:i/>
                <w:sz w:val="28"/>
                <w:szCs w:val="28"/>
              </w:rPr>
              <w:t>n</w:t>
            </w:r>
            <w:r w:rsidRPr="00D42131">
              <w:rPr>
                <w:rFonts w:cstheme="minorHAnsi"/>
                <w:i/>
                <w:sz w:val="28"/>
                <w:szCs w:val="28"/>
              </w:rPr>
              <w:t>t</w:t>
            </w:r>
            <w:r>
              <w:rPr>
                <w:rFonts w:cstheme="minorHAnsi"/>
                <w:i/>
                <w:sz w:val="28"/>
                <w:szCs w:val="28"/>
              </w:rPr>
              <w:t>e</w:t>
            </w:r>
            <w:r w:rsidRPr="00D42131">
              <w:rPr>
                <w:rFonts w:cstheme="minorHAnsi"/>
                <w:i/>
                <w:sz w:val="28"/>
                <w:szCs w:val="28"/>
              </w:rPr>
              <w:t xml:space="preserve">tizirati. </w:t>
            </w:r>
          </w:p>
          <w:p w:rsidR="00D42131" w:rsidRPr="00D42131" w:rsidRDefault="00D42131" w:rsidP="00D42131">
            <w:pPr>
              <w:spacing w:line="360" w:lineRule="auto"/>
              <w:jc w:val="both"/>
              <w:rPr>
                <w:rFonts w:cstheme="minorHAnsi"/>
                <w:i/>
                <w:sz w:val="28"/>
                <w:szCs w:val="28"/>
              </w:rPr>
            </w:pPr>
            <w:r w:rsidRPr="00D42131">
              <w:rPr>
                <w:rFonts w:cstheme="minorHAnsi"/>
                <w:i/>
                <w:sz w:val="28"/>
                <w:szCs w:val="28"/>
              </w:rPr>
              <w:t>Rastline tudi dihajo. Kisik dihajo tako rastline, kot živali. Vendar so rastline manj dejavne kot živali, zato porabijo manj kisika kot ga pridelajo.</w:t>
            </w:r>
          </w:p>
          <w:p w:rsidR="00D42131" w:rsidRPr="00D42131" w:rsidRDefault="00D42131" w:rsidP="00D42131">
            <w:pPr>
              <w:spacing w:line="360" w:lineRule="auto"/>
              <w:jc w:val="both"/>
              <w:rPr>
                <w:rFonts w:cstheme="minorHAnsi"/>
                <w:i/>
                <w:sz w:val="28"/>
                <w:szCs w:val="28"/>
              </w:rPr>
            </w:pPr>
            <w:r w:rsidRPr="00D42131">
              <w:rPr>
                <w:rFonts w:cstheme="minorHAnsi"/>
                <w:i/>
                <w:sz w:val="28"/>
                <w:szCs w:val="28"/>
              </w:rPr>
              <w:t>Gozdovi so naša ”pljuča„, ker proizvajajo velike količine kisika. Najpomembnejši proizvajalci kisika pa so alge, saj proizvedejo največ kisika na Zemlji.</w:t>
            </w:r>
          </w:p>
          <w:p w:rsidR="00D42131" w:rsidRDefault="00D42131" w:rsidP="006206CF">
            <w:pPr>
              <w:jc w:val="both"/>
              <w:rPr>
                <w:sz w:val="28"/>
                <w:szCs w:val="28"/>
              </w:rPr>
            </w:pPr>
          </w:p>
        </w:tc>
      </w:tr>
    </w:tbl>
    <w:p w:rsidR="006206CF" w:rsidRDefault="006206CF" w:rsidP="006206CF">
      <w:pPr>
        <w:jc w:val="both"/>
        <w:rPr>
          <w:sz w:val="28"/>
          <w:szCs w:val="28"/>
        </w:rPr>
      </w:pPr>
    </w:p>
    <w:p w:rsidR="00D42131" w:rsidRPr="00A72BDA" w:rsidRDefault="00AC7C8C" w:rsidP="00A72BDA">
      <w:pPr>
        <w:pStyle w:val="Odstavekseznama"/>
        <w:numPr>
          <w:ilvl w:val="0"/>
          <w:numId w:val="3"/>
        </w:numPr>
        <w:jc w:val="both"/>
        <w:rPr>
          <w:sz w:val="28"/>
          <w:szCs w:val="28"/>
        </w:rPr>
      </w:pPr>
      <w:r w:rsidRPr="00A72BDA">
        <w:rPr>
          <w:sz w:val="28"/>
          <w:szCs w:val="28"/>
        </w:rPr>
        <w:t>Prilepi ali preriši spodnjo sliko v zvezek. Posebnega naslova ne piši (to je nadaljevanje</w:t>
      </w:r>
      <w:r w:rsidR="009E1695" w:rsidRPr="00A72BDA">
        <w:rPr>
          <w:sz w:val="28"/>
          <w:szCs w:val="28"/>
        </w:rPr>
        <w:t xml:space="preserve"> prejšnjega zapisa</w:t>
      </w:r>
      <w:r w:rsidRPr="00A72BDA">
        <w:rPr>
          <w:sz w:val="28"/>
          <w:szCs w:val="28"/>
        </w:rPr>
        <w:t>).</w:t>
      </w:r>
    </w:p>
    <w:p w:rsidR="00D42131" w:rsidRDefault="00D42131" w:rsidP="006206CF">
      <w:pPr>
        <w:jc w:val="both"/>
        <w:rPr>
          <w:sz w:val="28"/>
          <w:szCs w:val="28"/>
        </w:rPr>
      </w:pPr>
      <w:r w:rsidRPr="00D42131">
        <w:rPr>
          <w:rFonts w:ascii="Calibri" w:eastAsia="Times New Roman" w:hAnsi="Calibri" w:cs="Times New Roman"/>
          <w:noProof/>
          <w:sz w:val="20"/>
          <w:szCs w:val="20"/>
          <w:lang w:eastAsia="sl-SI"/>
        </w:rPr>
        <w:drawing>
          <wp:inline distT="0" distB="0" distL="0" distR="0" wp14:anchorId="54C60343" wp14:editId="4B780811">
            <wp:extent cx="5760720" cy="3345924"/>
            <wp:effectExtent l="0" t="0" r="0" b="6985"/>
            <wp:docPr id="33" name="Slika 20" descr="Fotosinteza - she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inteza - shema-1.jpg"/>
                    <pic:cNvPicPr/>
                  </pic:nvPicPr>
                  <pic:blipFill>
                    <a:blip r:embed="rId5" cstate="print"/>
                    <a:stretch>
                      <a:fillRect/>
                    </a:stretch>
                  </pic:blipFill>
                  <pic:spPr>
                    <a:xfrm>
                      <a:off x="0" y="0"/>
                      <a:ext cx="5760720" cy="3345924"/>
                    </a:xfrm>
                    <a:prstGeom prst="rect">
                      <a:avLst/>
                    </a:prstGeom>
                  </pic:spPr>
                </pic:pic>
              </a:graphicData>
            </a:graphic>
          </wp:inline>
        </w:drawing>
      </w:r>
    </w:p>
    <w:p w:rsidR="006206CF" w:rsidRDefault="006206CF" w:rsidP="006206CF">
      <w:pPr>
        <w:jc w:val="both"/>
        <w:rPr>
          <w:sz w:val="28"/>
          <w:szCs w:val="28"/>
        </w:rPr>
      </w:pPr>
    </w:p>
    <w:tbl>
      <w:tblPr>
        <w:tblStyle w:val="Tabelamrea"/>
        <w:tblpPr w:leftFromText="141" w:rightFromText="141" w:vertAnchor="text" w:horzAnchor="margin" w:tblpY="691"/>
        <w:tblW w:w="0" w:type="auto"/>
        <w:tblLook w:val="04A0" w:firstRow="1" w:lastRow="0" w:firstColumn="1" w:lastColumn="0" w:noHBand="0" w:noVBand="1"/>
      </w:tblPr>
      <w:tblGrid>
        <w:gridCol w:w="9062"/>
      </w:tblGrid>
      <w:tr w:rsidR="00A72BDA" w:rsidTr="00A72BDA">
        <w:tc>
          <w:tcPr>
            <w:tcW w:w="9062" w:type="dxa"/>
          </w:tcPr>
          <w:p w:rsidR="00A72BDA" w:rsidRDefault="00A72BDA" w:rsidP="00A72BDA">
            <w:pPr>
              <w:jc w:val="both"/>
              <w:rPr>
                <w:sz w:val="28"/>
                <w:szCs w:val="28"/>
              </w:rPr>
            </w:pPr>
          </w:p>
          <w:p w:rsidR="00A72BDA" w:rsidRPr="009E1695" w:rsidRDefault="00A72BDA" w:rsidP="00A72BDA">
            <w:pPr>
              <w:spacing w:line="360" w:lineRule="auto"/>
              <w:jc w:val="both"/>
              <w:rPr>
                <w:i/>
                <w:sz w:val="28"/>
                <w:szCs w:val="28"/>
              </w:rPr>
            </w:pPr>
            <w:r w:rsidRPr="009E1695">
              <w:rPr>
                <w:i/>
                <w:sz w:val="28"/>
                <w:szCs w:val="28"/>
              </w:rPr>
              <w:t>Kje hrana pridobi energijo?</w:t>
            </w:r>
          </w:p>
          <w:p w:rsidR="00A72BDA" w:rsidRPr="009E1695" w:rsidRDefault="00A72BDA" w:rsidP="00A72BDA">
            <w:pPr>
              <w:spacing w:line="360" w:lineRule="auto"/>
              <w:jc w:val="both"/>
              <w:rPr>
                <w:i/>
                <w:sz w:val="28"/>
                <w:szCs w:val="28"/>
              </w:rPr>
            </w:pPr>
            <w:r w:rsidRPr="009E1695">
              <w:rPr>
                <w:i/>
                <w:sz w:val="28"/>
                <w:szCs w:val="28"/>
              </w:rPr>
              <w:t>Iz česa je kreker?</w:t>
            </w:r>
          </w:p>
          <w:p w:rsidR="00A72BDA" w:rsidRPr="009E1695" w:rsidRDefault="00A72BDA" w:rsidP="00A72BDA">
            <w:pPr>
              <w:spacing w:line="360" w:lineRule="auto"/>
              <w:jc w:val="both"/>
              <w:rPr>
                <w:i/>
                <w:sz w:val="28"/>
                <w:szCs w:val="28"/>
              </w:rPr>
            </w:pPr>
            <w:r w:rsidRPr="009E1695">
              <w:rPr>
                <w:i/>
                <w:sz w:val="28"/>
                <w:szCs w:val="28"/>
              </w:rPr>
              <w:t>Kje so pšenična zrna dobila energijo?</w:t>
            </w:r>
          </w:p>
          <w:p w:rsidR="00A72BDA" w:rsidRPr="009E1695" w:rsidRDefault="00A72BDA" w:rsidP="00A72BDA">
            <w:pPr>
              <w:spacing w:line="360" w:lineRule="auto"/>
              <w:jc w:val="both"/>
              <w:rPr>
                <w:i/>
                <w:sz w:val="28"/>
                <w:szCs w:val="28"/>
              </w:rPr>
            </w:pPr>
          </w:p>
          <w:p w:rsidR="00A72BDA" w:rsidRPr="009E1695" w:rsidRDefault="00A72BDA" w:rsidP="00A72BDA">
            <w:pPr>
              <w:spacing w:line="360" w:lineRule="auto"/>
              <w:jc w:val="both"/>
              <w:rPr>
                <w:i/>
                <w:sz w:val="28"/>
                <w:szCs w:val="28"/>
              </w:rPr>
            </w:pPr>
            <w:r w:rsidRPr="009E1695">
              <w:rPr>
                <w:i/>
                <w:sz w:val="28"/>
                <w:szCs w:val="28"/>
              </w:rPr>
              <w:t>Rastlina je sposobna shraniti sončno energijo v sladkor.  Pravimo, da si sama proizvaja hrano. Je proizvajalec. Živali pa hrane ne izdelujejo same, ampak jo le porabljajo, pravimo, da so porabniki. Hranijo se z rastlinami ali živalmi, v katerih je energija. Energija se tako prenaša s hrano</w:t>
            </w:r>
            <w:r>
              <w:rPr>
                <w:i/>
                <w:sz w:val="28"/>
                <w:szCs w:val="28"/>
              </w:rPr>
              <w:t>.</w:t>
            </w:r>
            <w:r w:rsidRPr="009E1695">
              <w:rPr>
                <w:i/>
                <w:sz w:val="28"/>
                <w:szCs w:val="28"/>
              </w:rPr>
              <w:t xml:space="preserve"> Življenje živali in nas je odvisno od zele</w:t>
            </w:r>
            <w:r>
              <w:rPr>
                <w:i/>
                <w:sz w:val="28"/>
                <w:szCs w:val="28"/>
              </w:rPr>
              <w:t>nih rastlin.</w:t>
            </w:r>
          </w:p>
          <w:p w:rsidR="00A72BDA" w:rsidRDefault="00A72BDA" w:rsidP="00A72BDA">
            <w:pPr>
              <w:jc w:val="both"/>
              <w:rPr>
                <w:sz w:val="28"/>
                <w:szCs w:val="28"/>
              </w:rPr>
            </w:pPr>
          </w:p>
        </w:tc>
      </w:tr>
    </w:tbl>
    <w:p w:rsidR="009E1695" w:rsidRPr="00A72BDA" w:rsidRDefault="009E1695" w:rsidP="00A72BDA">
      <w:pPr>
        <w:pStyle w:val="Odstavekseznama"/>
        <w:numPr>
          <w:ilvl w:val="0"/>
          <w:numId w:val="3"/>
        </w:numPr>
        <w:jc w:val="both"/>
        <w:rPr>
          <w:sz w:val="28"/>
          <w:szCs w:val="28"/>
        </w:rPr>
      </w:pPr>
      <w:r w:rsidRPr="00A72BDA">
        <w:rPr>
          <w:sz w:val="28"/>
          <w:szCs w:val="28"/>
          <w:u w:val="single"/>
        </w:rPr>
        <w:t xml:space="preserve">Preberi </w:t>
      </w:r>
      <w:r w:rsidRPr="00A72BDA">
        <w:rPr>
          <w:sz w:val="28"/>
          <w:szCs w:val="28"/>
        </w:rPr>
        <w:t>v okvirčku.</w:t>
      </w:r>
    </w:p>
    <w:p w:rsidR="009E1695" w:rsidRDefault="009E1695" w:rsidP="006206CF">
      <w:pPr>
        <w:jc w:val="both"/>
        <w:rPr>
          <w:sz w:val="28"/>
          <w:szCs w:val="28"/>
        </w:rPr>
      </w:pPr>
    </w:p>
    <w:p w:rsidR="009E1695" w:rsidRPr="00A72BDA" w:rsidRDefault="009E1695" w:rsidP="00A72BDA">
      <w:pPr>
        <w:pStyle w:val="Odstavekseznama"/>
        <w:numPr>
          <w:ilvl w:val="0"/>
          <w:numId w:val="3"/>
        </w:numPr>
        <w:jc w:val="both"/>
        <w:rPr>
          <w:sz w:val="28"/>
          <w:szCs w:val="28"/>
        </w:rPr>
      </w:pPr>
      <w:r w:rsidRPr="00A72BDA">
        <w:rPr>
          <w:sz w:val="28"/>
          <w:szCs w:val="28"/>
        </w:rPr>
        <w:t>Nadaljuj z zapisom v zvezek</w:t>
      </w:r>
      <w:r w:rsidR="00C71899" w:rsidRPr="00A72BDA">
        <w:rPr>
          <w:sz w:val="28"/>
          <w:szCs w:val="28"/>
        </w:rPr>
        <w:t>.</w:t>
      </w:r>
      <w:r w:rsidR="00A72BDA">
        <w:rPr>
          <w:sz w:val="28"/>
          <w:szCs w:val="28"/>
        </w:rPr>
        <w:t xml:space="preserve"> (Besedilo prepiši!)</w:t>
      </w:r>
    </w:p>
    <w:p w:rsidR="009E1695" w:rsidRPr="009E1695" w:rsidRDefault="009E1695" w:rsidP="009E1695">
      <w:pPr>
        <w:spacing w:after="0" w:line="240" w:lineRule="auto"/>
        <w:rPr>
          <w:rFonts w:ascii="Calibri" w:eastAsia="Times New Roman" w:hAnsi="Calibri" w:cs="Times New Roman"/>
          <w:b/>
          <w:sz w:val="28"/>
          <w:szCs w:val="28"/>
        </w:rPr>
      </w:pPr>
      <w:r w:rsidRPr="009E1695">
        <w:rPr>
          <w:rFonts w:ascii="Calibri" w:eastAsia="Times New Roman" w:hAnsi="Calibri" w:cs="Times New Roman"/>
          <w:b/>
          <w:sz w:val="28"/>
          <w:szCs w:val="28"/>
        </w:rPr>
        <w:t>S hrano se prenaša energija</w:t>
      </w:r>
      <w:r w:rsidR="00C71899">
        <w:rPr>
          <w:rFonts w:ascii="Calibri" w:eastAsia="Times New Roman" w:hAnsi="Calibri" w:cs="Times New Roman"/>
          <w:b/>
          <w:sz w:val="28"/>
          <w:szCs w:val="28"/>
        </w:rPr>
        <w:t>.</w:t>
      </w:r>
    </w:p>
    <w:p w:rsidR="009E1695" w:rsidRPr="009E1695" w:rsidRDefault="009E1695" w:rsidP="009E1695">
      <w:pPr>
        <w:spacing w:after="0" w:line="240" w:lineRule="auto"/>
        <w:rPr>
          <w:rFonts w:ascii="Calibri" w:eastAsia="Times New Roman" w:hAnsi="Calibri" w:cs="Times New Roman"/>
          <w:sz w:val="28"/>
          <w:szCs w:val="28"/>
        </w:rPr>
      </w:pPr>
    </w:p>
    <w:p w:rsidR="009E1695" w:rsidRPr="009E1695" w:rsidRDefault="00A72BDA" w:rsidP="009E1695">
      <w:pPr>
        <w:spacing w:after="0" w:line="240" w:lineRule="auto"/>
        <w:rPr>
          <w:rFonts w:ascii="Calibri" w:eastAsia="Times New Roman" w:hAnsi="Calibri" w:cs="Times New Roman"/>
          <w:sz w:val="28"/>
          <w:szCs w:val="28"/>
        </w:rPr>
      </w:pPr>
      <w:r>
        <w:rPr>
          <w:noProof/>
          <w:szCs w:val="20"/>
          <w:lang w:eastAsia="sl-SI"/>
        </w:rPr>
        <w:drawing>
          <wp:anchor distT="0" distB="0" distL="114300" distR="114300" simplePos="0" relativeHeight="251667456" behindDoc="0" locked="0" layoutInCell="1" allowOverlap="1" wp14:anchorId="681DA824" wp14:editId="54C85CA5">
            <wp:simplePos x="0" y="0"/>
            <wp:positionH relativeFrom="margin">
              <wp:posOffset>1839595</wp:posOffset>
            </wp:positionH>
            <wp:positionV relativeFrom="margin">
              <wp:posOffset>5107305</wp:posOffset>
            </wp:positionV>
            <wp:extent cx="278130" cy="274320"/>
            <wp:effectExtent l="19050" t="0" r="7620" b="0"/>
            <wp:wrapSquare wrapText="bothSides"/>
            <wp:docPr id="1" name="imgHvThumb" descr="Ogled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Ogled podrobnosti"/>
                    <pic:cNvPicPr>
                      <a:picLocks noChangeAspect="1" noChangeArrowheads="1"/>
                    </pic:cNvPicPr>
                  </pic:nvPicPr>
                  <pic:blipFill>
                    <a:blip r:embed="rId6" cstate="print"/>
                    <a:srcRect/>
                    <a:stretch>
                      <a:fillRect/>
                    </a:stretch>
                  </pic:blipFill>
                  <pic:spPr bwMode="auto">
                    <a:xfrm>
                      <a:off x="0" y="0"/>
                      <a:ext cx="278130" cy="274320"/>
                    </a:xfrm>
                    <a:prstGeom prst="rect">
                      <a:avLst/>
                    </a:prstGeom>
                    <a:noFill/>
                    <a:ln w="9525">
                      <a:noFill/>
                      <a:miter lim="800000"/>
                      <a:headEnd/>
                      <a:tailEnd/>
                    </a:ln>
                  </pic:spPr>
                </pic:pic>
              </a:graphicData>
            </a:graphic>
          </wp:anchor>
        </w:drawing>
      </w:r>
      <w:r>
        <w:rPr>
          <w:noProof/>
          <w:szCs w:val="20"/>
          <w:lang w:eastAsia="sl-SI"/>
        </w:rPr>
        <w:drawing>
          <wp:anchor distT="0" distB="0" distL="114300" distR="114300" simplePos="0" relativeHeight="251663360" behindDoc="0" locked="0" layoutInCell="1" allowOverlap="1" wp14:anchorId="1585F95F" wp14:editId="4FBC5D58">
            <wp:simplePos x="0" y="0"/>
            <wp:positionH relativeFrom="margin">
              <wp:posOffset>14605</wp:posOffset>
            </wp:positionH>
            <wp:positionV relativeFrom="margin">
              <wp:posOffset>4979035</wp:posOffset>
            </wp:positionV>
            <wp:extent cx="471170" cy="495935"/>
            <wp:effectExtent l="0" t="0" r="5080" b="0"/>
            <wp:wrapSquare wrapText="bothSides"/>
            <wp:docPr id="35" name="imgHvThumb" descr="S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Sonce"/>
                    <pic:cNvPicPr>
                      <a:picLocks noChangeAspect="1" noChangeArrowheads="1"/>
                    </pic:cNvPicPr>
                  </pic:nvPicPr>
                  <pic:blipFill>
                    <a:blip r:embed="rId7" cstate="print"/>
                    <a:srcRect/>
                    <a:stretch>
                      <a:fillRect/>
                    </a:stretch>
                  </pic:blipFill>
                  <pic:spPr bwMode="auto">
                    <a:xfrm>
                      <a:off x="0" y="0"/>
                      <a:ext cx="471170" cy="495935"/>
                    </a:xfrm>
                    <a:prstGeom prst="rect">
                      <a:avLst/>
                    </a:prstGeom>
                    <a:noFill/>
                    <a:ln w="9525">
                      <a:noFill/>
                      <a:miter lim="800000"/>
                      <a:headEnd/>
                      <a:tailEnd/>
                    </a:ln>
                  </pic:spPr>
                </pic:pic>
              </a:graphicData>
            </a:graphic>
            <wp14:sizeRelV relativeFrom="margin">
              <wp14:pctHeight>0</wp14:pctHeight>
            </wp14:sizeRelV>
          </wp:anchor>
        </w:drawing>
      </w:r>
    </w:p>
    <w:p w:rsidR="009E1695" w:rsidRPr="009E1695" w:rsidRDefault="00A72BDA" w:rsidP="009E1695">
      <w:pPr>
        <w:spacing w:after="0" w:line="240" w:lineRule="auto"/>
        <w:rPr>
          <w:rFonts w:ascii="Calibri" w:eastAsia="Times New Roman" w:hAnsi="Calibri" w:cs="Times New Roman"/>
          <w:sz w:val="28"/>
          <w:szCs w:val="28"/>
        </w:rPr>
      </w:pPr>
      <w:r>
        <w:rPr>
          <w:noProof/>
          <w:lang w:eastAsia="sl-SI"/>
        </w:rPr>
        <w:drawing>
          <wp:anchor distT="0" distB="0" distL="114300" distR="114300" simplePos="0" relativeHeight="251665408" behindDoc="0" locked="0" layoutInCell="1" allowOverlap="1" wp14:anchorId="27FD1DCF" wp14:editId="346D58E6">
            <wp:simplePos x="0" y="0"/>
            <wp:positionH relativeFrom="margin">
              <wp:posOffset>992505</wp:posOffset>
            </wp:positionH>
            <wp:positionV relativeFrom="margin">
              <wp:posOffset>5149215</wp:posOffset>
            </wp:positionV>
            <wp:extent cx="278130" cy="274320"/>
            <wp:effectExtent l="19050" t="0" r="7620" b="0"/>
            <wp:wrapSquare wrapText="bothSides"/>
            <wp:docPr id="36" name="imgHvThumb" descr="Ogled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Ogled podrobnosti"/>
                    <pic:cNvPicPr>
                      <a:picLocks noChangeAspect="1" noChangeArrowheads="1"/>
                    </pic:cNvPicPr>
                  </pic:nvPicPr>
                  <pic:blipFill>
                    <a:blip r:embed="rId8" cstate="print"/>
                    <a:srcRect/>
                    <a:stretch>
                      <a:fillRect/>
                    </a:stretch>
                  </pic:blipFill>
                  <pic:spPr bwMode="auto">
                    <a:xfrm>
                      <a:off x="0" y="0"/>
                      <a:ext cx="278130" cy="274320"/>
                    </a:xfrm>
                    <a:prstGeom prst="rect">
                      <a:avLst/>
                    </a:prstGeom>
                    <a:noFill/>
                    <a:ln w="9525">
                      <a:noFill/>
                      <a:miter lim="800000"/>
                      <a:headEnd/>
                      <a:tailEnd/>
                    </a:ln>
                  </pic:spPr>
                </pic:pic>
              </a:graphicData>
            </a:graphic>
          </wp:anchor>
        </w:drawing>
      </w:r>
    </w:p>
    <w:p w:rsidR="009E1695" w:rsidRPr="009E1695" w:rsidRDefault="00C71899" w:rsidP="009E1695">
      <w:pPr>
        <w:spacing w:after="0" w:line="240" w:lineRule="auto"/>
        <w:rPr>
          <w:rFonts w:ascii="Calibri" w:eastAsia="Times New Roman" w:hAnsi="Calibri" w:cs="Times New Roman"/>
          <w:sz w:val="28"/>
          <w:szCs w:val="28"/>
        </w:rPr>
      </w:pPr>
      <w:r w:rsidRPr="009E1695">
        <w:rPr>
          <w:rFonts w:ascii="Calibri" w:eastAsia="Times New Roman" w:hAnsi="Calibri" w:cs="Times New Roman"/>
          <w:noProof/>
          <w:sz w:val="28"/>
          <w:szCs w:val="28"/>
          <w:lang w:eastAsia="sl-SI"/>
        </w:rPr>
        <mc:AlternateContent>
          <mc:Choice Requires="wps">
            <w:drawing>
              <wp:anchor distT="0" distB="0" distL="114300" distR="114300" simplePos="0" relativeHeight="251661312" behindDoc="0" locked="0" layoutInCell="1" allowOverlap="1" wp14:anchorId="6547A295" wp14:editId="08350BDE">
                <wp:simplePos x="0" y="0"/>
                <wp:positionH relativeFrom="margin">
                  <wp:posOffset>-635</wp:posOffset>
                </wp:positionH>
                <wp:positionV relativeFrom="paragraph">
                  <wp:posOffset>81280</wp:posOffset>
                </wp:positionV>
                <wp:extent cx="723900" cy="266700"/>
                <wp:effectExtent l="0" t="0" r="0" b="0"/>
                <wp:wrapTight wrapText="bothSides">
                  <wp:wrapPolygon edited="0">
                    <wp:start x="0" y="0"/>
                    <wp:lineTo x="0" y="20057"/>
                    <wp:lineTo x="21032" y="20057"/>
                    <wp:lineTo x="21032" y="0"/>
                    <wp:lineTo x="0" y="0"/>
                  </wp:wrapPolygon>
                </wp:wrapTight>
                <wp:docPr id="7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695" w:rsidRPr="00C71899" w:rsidRDefault="009E1695" w:rsidP="009E1695">
                            <w:pPr>
                              <w:rPr>
                                <w:sz w:val="20"/>
                                <w:szCs w:val="20"/>
                              </w:rPr>
                            </w:pPr>
                            <w:r w:rsidRPr="00C71899">
                              <w:rPr>
                                <w:sz w:val="20"/>
                                <w:szCs w:val="20"/>
                              </w:rPr>
                              <w:t>ENERGIJA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7A295" id="_x0000_t202" coordsize="21600,21600" o:spt="202" path="m,l,21600r21600,l21600,xe">
                <v:stroke joinstyle="miter"/>
                <v:path gradientshapeok="t" o:connecttype="rect"/>
              </v:shapetype>
              <v:shape id="Text Box 116" o:spid="_x0000_s1026" type="#_x0000_t202" style="position:absolute;margin-left:-.05pt;margin-top:6.4pt;width:57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T+gQ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" stroked="f">
                <v:textbox>
                  <w:txbxContent>
                    <w:p w:rsidR="009E1695" w:rsidRPr="00C71899" w:rsidRDefault="009E1695" w:rsidP="009E1695">
                      <w:pPr>
                        <w:rPr>
                          <w:sz w:val="20"/>
                          <w:szCs w:val="20"/>
                        </w:rPr>
                      </w:pPr>
                      <w:r w:rsidRPr="00C71899">
                        <w:rPr>
                          <w:sz w:val="20"/>
                          <w:szCs w:val="20"/>
                        </w:rPr>
                        <w:t>ENERGIJA</w:t>
                      </w:r>
                    </w:p>
                  </w:txbxContent>
                </v:textbox>
                <w10:wrap type="tight" anchorx="margin"/>
              </v:shape>
            </w:pict>
          </mc:Fallback>
        </mc:AlternateContent>
      </w:r>
    </w:p>
    <w:p w:rsidR="009E1695" w:rsidRPr="009E1695" w:rsidRDefault="009E1695" w:rsidP="009E1695">
      <w:pPr>
        <w:spacing w:after="0" w:line="240" w:lineRule="auto"/>
        <w:rPr>
          <w:rFonts w:ascii="Calibri" w:eastAsia="Times New Roman" w:hAnsi="Calibri" w:cs="Times New Roman"/>
          <w:sz w:val="28"/>
          <w:szCs w:val="28"/>
        </w:rPr>
      </w:pPr>
      <w:r w:rsidRPr="009E1695">
        <w:rPr>
          <w:rFonts w:ascii="Tahoma" w:eastAsia="Times New Roman" w:hAnsi="Tahoma" w:cs="Times New Roman"/>
          <w:noProof/>
          <w:sz w:val="28"/>
          <w:szCs w:val="28"/>
          <w:lang w:eastAsia="sl-SI"/>
        </w:rPr>
        <mc:AlternateContent>
          <mc:Choice Requires="wpg">
            <w:drawing>
              <wp:anchor distT="0" distB="0" distL="114300" distR="114300" simplePos="0" relativeHeight="251659264" behindDoc="0" locked="0" layoutInCell="1" allowOverlap="1" wp14:anchorId="05498129" wp14:editId="6FECAA21">
                <wp:simplePos x="0" y="0"/>
                <wp:positionH relativeFrom="column">
                  <wp:posOffset>551815</wp:posOffset>
                </wp:positionH>
                <wp:positionV relativeFrom="paragraph">
                  <wp:posOffset>-405130</wp:posOffset>
                </wp:positionV>
                <wp:extent cx="1188720" cy="144145"/>
                <wp:effectExtent l="8890" t="23495" r="21590" b="13335"/>
                <wp:wrapTight wrapText="bothSides">
                  <wp:wrapPolygon edited="0">
                    <wp:start x="4662" y="0"/>
                    <wp:lineTo x="-173" y="2855"/>
                    <wp:lineTo x="-173" y="17318"/>
                    <wp:lineTo x="4662" y="20173"/>
                    <wp:lineTo x="20215" y="20173"/>
                    <wp:lineTo x="21600" y="14368"/>
                    <wp:lineTo x="21600" y="10086"/>
                    <wp:lineTo x="20388" y="0"/>
                    <wp:lineTo x="4662" y="0"/>
                  </wp:wrapPolygon>
                </wp:wrapTight>
                <wp:docPr id="7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44145"/>
                          <a:chOff x="6930" y="6962"/>
                          <a:chExt cx="1872" cy="227"/>
                        </a:xfrm>
                      </wpg:grpSpPr>
                      <wps:wsp>
                        <wps:cNvPr id="73" name="AutoShape 114"/>
                        <wps:cNvSpPr>
                          <a:spLocks noChangeArrowheads="1"/>
                        </wps:cNvSpPr>
                        <wps:spPr bwMode="auto">
                          <a:xfrm>
                            <a:off x="6930" y="6962"/>
                            <a:ext cx="588" cy="227"/>
                          </a:xfrm>
                          <a:prstGeom prst="rightArrow">
                            <a:avLst>
                              <a:gd name="adj1" fmla="val 50000"/>
                              <a:gd name="adj2" fmla="val 647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115"/>
                        <wps:cNvSpPr>
                          <a:spLocks noChangeArrowheads="1"/>
                        </wps:cNvSpPr>
                        <wps:spPr bwMode="auto">
                          <a:xfrm>
                            <a:off x="8214" y="6962"/>
                            <a:ext cx="588" cy="227"/>
                          </a:xfrm>
                          <a:prstGeom prst="rightArrow">
                            <a:avLst>
                              <a:gd name="adj1" fmla="val 50000"/>
                              <a:gd name="adj2" fmla="val 647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639B8" id="Group 113" o:spid="_x0000_s1026" style="position:absolute;margin-left:43.45pt;margin-top:-31.9pt;width:93.6pt;height:11.35pt;z-index:251659264" coordorigin="6930,6962" coordsize="187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4" o:spid="_x0000_s1027" type="#_x0000_t13" style="position:absolute;left:6930;top:6962;width:58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5txAAAANsAAAAPAAAAZHJzL2Rvd25yZXYueG1sRI9Pa8JA&#10;FMTvhX6H5RV6qy9V0B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MKZjm3EAAAA2wAAAA8A&#10;AAAAAAAAAAAAAAAABwIAAGRycy9kb3ducmV2LnhtbFBLBQYAAAAAAwADALcAAAD4AgAAAAA=&#10;"/>
                <v:shape id="AutoShape 115" o:spid="_x0000_s1028" type="#_x0000_t13" style="position:absolute;left:8214;top:6962;width:58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YZxAAAANsAAAAPAAAAZHJzL2Rvd25yZXYueG1sRI9Pa8JA&#10;FMTvhX6H5RV6qy8V0R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E1wFhnEAAAA2wAAAA8A&#10;AAAAAAAAAAAAAAAABwIAAGRycy9kb3ducmV2LnhtbFBLBQYAAAAAAwADALcAAAD4AgAAAAA=&#10;"/>
                <w10:wrap type="tight"/>
              </v:group>
            </w:pict>
          </mc:Fallback>
        </mc:AlternateContent>
      </w:r>
    </w:p>
    <w:p w:rsidR="009E1695" w:rsidRPr="009E1695" w:rsidRDefault="009E1695" w:rsidP="009E1695">
      <w:pPr>
        <w:spacing w:after="0" w:line="240" w:lineRule="auto"/>
        <w:jc w:val="both"/>
        <w:rPr>
          <w:rFonts w:ascii="Calibri" w:eastAsia="Times New Roman" w:hAnsi="Calibri" w:cs="Times New Roman"/>
          <w:sz w:val="28"/>
          <w:szCs w:val="28"/>
        </w:rPr>
      </w:pPr>
    </w:p>
    <w:p w:rsidR="009E1695" w:rsidRPr="009E1695" w:rsidRDefault="009E1695" w:rsidP="009E1695">
      <w:pPr>
        <w:spacing w:after="0" w:line="240" w:lineRule="auto"/>
        <w:jc w:val="both"/>
        <w:rPr>
          <w:rFonts w:ascii="Calibri" w:eastAsia="Times New Roman" w:hAnsi="Calibri" w:cs="Times New Roman"/>
          <w:sz w:val="28"/>
          <w:szCs w:val="28"/>
        </w:rPr>
      </w:pPr>
      <w:r w:rsidRPr="009E1695">
        <w:rPr>
          <w:rFonts w:ascii="Calibri" w:eastAsia="Times New Roman" w:hAnsi="Calibri" w:cs="Times New Roman"/>
          <w:sz w:val="28"/>
          <w:szCs w:val="28"/>
        </w:rPr>
        <w:t xml:space="preserve">Ker v rastlinah nastaja hrana, pravimo, da so rastline proizvajalci. Ker živali hrano porabljajo, pravimo, da so potrošniki ali porabniki. </w:t>
      </w:r>
    </w:p>
    <w:p w:rsidR="009E1695" w:rsidRPr="009E1695" w:rsidRDefault="009E1695" w:rsidP="009E1695">
      <w:pPr>
        <w:spacing w:after="0" w:line="240" w:lineRule="auto"/>
        <w:jc w:val="both"/>
        <w:rPr>
          <w:rFonts w:ascii="Calibri" w:eastAsia="Times New Roman" w:hAnsi="Calibri" w:cs="Times New Roman"/>
          <w:sz w:val="28"/>
          <w:szCs w:val="28"/>
        </w:rPr>
      </w:pPr>
    </w:p>
    <w:p w:rsidR="009E1695" w:rsidRPr="009E1695" w:rsidRDefault="009E1695" w:rsidP="009E1695">
      <w:pPr>
        <w:spacing w:after="0" w:line="240" w:lineRule="auto"/>
        <w:jc w:val="both"/>
        <w:rPr>
          <w:rFonts w:ascii="Calibri" w:eastAsia="Times New Roman" w:hAnsi="Calibri" w:cs="Times New Roman"/>
          <w:sz w:val="28"/>
          <w:szCs w:val="28"/>
        </w:rPr>
      </w:pPr>
      <w:r w:rsidRPr="009E1695">
        <w:rPr>
          <w:rFonts w:ascii="Calibri" w:eastAsia="Times New Roman" w:hAnsi="Calibri" w:cs="Times New Roman"/>
          <w:sz w:val="28"/>
          <w:szCs w:val="28"/>
        </w:rPr>
        <w:t>Energija, ki jo dobimo s hrano, potrebujemo vsa živa bitja</w:t>
      </w:r>
      <w:r w:rsidR="00A72BDA">
        <w:rPr>
          <w:rFonts w:ascii="Calibri" w:eastAsia="Times New Roman" w:hAnsi="Calibri" w:cs="Times New Roman"/>
          <w:sz w:val="28"/>
          <w:szCs w:val="28"/>
        </w:rPr>
        <w:t>. O</w:t>
      </w:r>
      <w:r w:rsidRPr="009E1695">
        <w:rPr>
          <w:rFonts w:ascii="Calibri" w:eastAsia="Times New Roman" w:hAnsi="Calibri" w:cs="Times New Roman"/>
          <w:sz w:val="28"/>
          <w:szCs w:val="28"/>
        </w:rPr>
        <w:t xml:space="preserve">mogoča </w:t>
      </w:r>
      <w:r w:rsidR="00A72BDA">
        <w:rPr>
          <w:rFonts w:ascii="Calibri" w:eastAsia="Times New Roman" w:hAnsi="Calibri" w:cs="Times New Roman"/>
          <w:sz w:val="28"/>
          <w:szCs w:val="28"/>
        </w:rPr>
        <w:t xml:space="preserve">nam </w:t>
      </w:r>
      <w:r w:rsidRPr="009E1695">
        <w:rPr>
          <w:rFonts w:ascii="Calibri" w:eastAsia="Times New Roman" w:hAnsi="Calibri" w:cs="Times New Roman"/>
          <w:sz w:val="28"/>
          <w:szCs w:val="28"/>
        </w:rPr>
        <w:t>gibanje in rast ter obnavljanje in delovanje telesa.</w:t>
      </w:r>
    </w:p>
    <w:p w:rsidR="009E1695" w:rsidRPr="009E1695" w:rsidRDefault="009E1695" w:rsidP="006206CF">
      <w:pPr>
        <w:jc w:val="both"/>
        <w:rPr>
          <w:sz w:val="28"/>
          <w:szCs w:val="28"/>
        </w:rPr>
      </w:pPr>
    </w:p>
    <w:sectPr w:rsidR="009E1695" w:rsidRPr="009E1695" w:rsidSect="00D42131">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B136A"/>
    <w:multiLevelType w:val="hybridMultilevel"/>
    <w:tmpl w:val="DCFC5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31FF5"/>
    <w:multiLevelType w:val="hybridMultilevel"/>
    <w:tmpl w:val="5E08C8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D52225C"/>
    <w:multiLevelType w:val="hybridMultilevel"/>
    <w:tmpl w:val="BA2EE8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8E"/>
    <w:rsid w:val="002249D8"/>
    <w:rsid w:val="003056AA"/>
    <w:rsid w:val="005E4569"/>
    <w:rsid w:val="006206CF"/>
    <w:rsid w:val="00727E8E"/>
    <w:rsid w:val="009E1695"/>
    <w:rsid w:val="00A72BDA"/>
    <w:rsid w:val="00AC7C8C"/>
    <w:rsid w:val="00B14FBF"/>
    <w:rsid w:val="00C71899"/>
    <w:rsid w:val="00D42131"/>
    <w:rsid w:val="00DD5E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68A8"/>
  <w15:chartTrackingRefBased/>
  <w15:docId w15:val="{F99EEC23-745D-4648-8579-06893AD6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206CF"/>
    <w:pPr>
      <w:ind w:left="720"/>
      <w:contextualSpacing/>
    </w:pPr>
  </w:style>
  <w:style w:type="table" w:styleId="Tabelamrea">
    <w:name w:val="Table Grid"/>
    <w:basedOn w:val="Navadnatabela"/>
    <w:uiPriority w:val="39"/>
    <w:rsid w:val="00D4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370</Words>
  <Characters>2113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Mateja</cp:lastModifiedBy>
  <cp:revision>9</cp:revision>
  <dcterms:created xsi:type="dcterms:W3CDTF">2020-03-24T16:35:00Z</dcterms:created>
  <dcterms:modified xsi:type="dcterms:W3CDTF">2020-03-24T22:17:00Z</dcterms:modified>
</cp:coreProperties>
</file>